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45" w:rsidRDefault="0041619C" w:rsidP="00A75F0D">
      <w:r>
        <w:rPr>
          <w:noProof/>
        </w:rPr>
        <w:drawing>
          <wp:anchor distT="0" distB="0" distL="114300" distR="114300" simplePos="0" relativeHeight="251674624" behindDoc="0" locked="0" layoutInCell="1" allowOverlap="1">
            <wp:simplePos x="0" y="0"/>
            <wp:positionH relativeFrom="column">
              <wp:posOffset>-466725</wp:posOffset>
            </wp:positionH>
            <wp:positionV relativeFrom="paragraph">
              <wp:posOffset>-461010</wp:posOffset>
            </wp:positionV>
            <wp:extent cx="7787640" cy="1438275"/>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 Header  for word docs 11-13-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7640" cy="1438275"/>
                    </a:xfrm>
                    <a:prstGeom prst="rect">
                      <a:avLst/>
                    </a:prstGeom>
                  </pic:spPr>
                </pic:pic>
              </a:graphicData>
            </a:graphic>
          </wp:anchor>
        </w:drawing>
      </w:r>
      <w:r w:rsidR="00573545">
        <w:br/>
      </w:r>
    </w:p>
    <w:p w:rsidR="00573545" w:rsidRDefault="00573545" w:rsidP="00A75F0D"/>
    <w:p w:rsidR="00573545" w:rsidRDefault="00573545" w:rsidP="00A75F0D"/>
    <w:p w:rsidR="00AF36D5" w:rsidRDefault="00AF36D5" w:rsidP="00A75F0D"/>
    <w:p w:rsidR="00AF36D5" w:rsidRDefault="00AF36D5" w:rsidP="00A75F0D"/>
    <w:p w:rsidR="00AF36D5" w:rsidRDefault="00AF36D5" w:rsidP="00A75F0D"/>
    <w:p w:rsidR="00BD131E" w:rsidRDefault="002131D2" w:rsidP="00A75F0D">
      <w:r>
        <w:rPr>
          <w:b/>
          <w:noProof/>
          <w:sz w:val="28"/>
          <w:szCs w:val="22"/>
        </w:rPr>
        <mc:AlternateContent>
          <mc:Choice Requires="wps">
            <w:drawing>
              <wp:anchor distT="0" distB="0" distL="114300" distR="114300" simplePos="0" relativeHeight="251675648" behindDoc="0" locked="0" layoutInCell="1" allowOverlap="1" wp14:anchorId="1084C0EB" wp14:editId="4FE9B928">
                <wp:simplePos x="0" y="0"/>
                <wp:positionH relativeFrom="margin">
                  <wp:align>left</wp:align>
                </wp:positionH>
                <wp:positionV relativeFrom="paragraph">
                  <wp:posOffset>83821</wp:posOffset>
                </wp:positionV>
                <wp:extent cx="5334000" cy="2209800"/>
                <wp:effectExtent l="19050" t="19050" r="19050" b="1905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09800"/>
                        </a:xfrm>
                        <a:prstGeom prst="rect">
                          <a:avLst/>
                        </a:prstGeom>
                        <a:solidFill>
                          <a:srgbClr val="FFFFFF"/>
                        </a:solidFill>
                        <a:ln w="28575">
                          <a:solidFill>
                            <a:srgbClr val="C8413A"/>
                          </a:solidFill>
                          <a:miter lim="800000"/>
                          <a:headEnd/>
                          <a:tailEnd/>
                        </a:ln>
                      </wps:spPr>
                      <wps:txbx>
                        <w:txbxContent>
                          <w:p w:rsidR="00B45F84" w:rsidRDefault="00B45F84" w:rsidP="00B45F84">
                            <w:pPr>
                              <w:spacing w:line="120" w:lineRule="auto"/>
                              <w:jc w:val="center"/>
                              <w:rPr>
                                <w:sz w:val="40"/>
                              </w:rPr>
                            </w:pPr>
                          </w:p>
                          <w:p w:rsidR="003F4328" w:rsidRPr="004E3391" w:rsidRDefault="00B45F84" w:rsidP="006B6DAD">
                            <w:pPr>
                              <w:jc w:val="center"/>
                              <w:rPr>
                                <w:sz w:val="40"/>
                              </w:rPr>
                            </w:pPr>
                            <w:r>
                              <w:rPr>
                                <w:sz w:val="40"/>
                              </w:rPr>
                              <w:t>Te</w:t>
                            </w:r>
                            <w:r w:rsidR="003F4328" w:rsidRPr="004E3391">
                              <w:rPr>
                                <w:sz w:val="40"/>
                              </w:rPr>
                              <w:t>acher Leader Institute</w:t>
                            </w:r>
                          </w:p>
                          <w:p w:rsidR="003F4328" w:rsidRPr="004E3391" w:rsidRDefault="00670FA4" w:rsidP="00865AC8">
                            <w:pPr>
                              <w:jc w:val="center"/>
                              <w:rPr>
                                <w:sz w:val="40"/>
                              </w:rPr>
                            </w:pPr>
                            <w:r>
                              <w:rPr>
                                <w:sz w:val="40"/>
                              </w:rPr>
                              <w:t>1</w:t>
                            </w:r>
                            <w:r w:rsidR="00B53146">
                              <w:rPr>
                                <w:sz w:val="40"/>
                              </w:rPr>
                              <w:t>5-16</w:t>
                            </w:r>
                            <w:r>
                              <w:rPr>
                                <w:sz w:val="40"/>
                              </w:rPr>
                              <w:t xml:space="preserve"> September</w:t>
                            </w:r>
                            <w:r w:rsidR="00DD1082">
                              <w:rPr>
                                <w:sz w:val="40"/>
                              </w:rPr>
                              <w:t>, 201</w:t>
                            </w:r>
                            <w:r w:rsidR="00B53146">
                              <w:rPr>
                                <w:sz w:val="40"/>
                              </w:rPr>
                              <w:t>7</w:t>
                            </w:r>
                            <w:r w:rsidR="003F4328" w:rsidRPr="004E3391">
                              <w:rPr>
                                <w:sz w:val="40"/>
                              </w:rPr>
                              <w:t xml:space="preserve"> </w:t>
                            </w:r>
                            <w:r>
                              <w:rPr>
                                <w:sz w:val="40"/>
                              </w:rPr>
                              <w:t>Dubai</w:t>
                            </w:r>
                          </w:p>
                          <w:p w:rsidR="003F4328" w:rsidRPr="004E3391" w:rsidRDefault="003F4328" w:rsidP="00865AC8">
                            <w:pPr>
                              <w:jc w:val="center"/>
                              <w:rPr>
                                <w:color w:val="C8413A"/>
                                <w:sz w:val="28"/>
                                <w:szCs w:val="28"/>
                              </w:rPr>
                            </w:pPr>
                          </w:p>
                          <w:p w:rsidR="00CB53FE" w:rsidRPr="005A096A" w:rsidRDefault="00B45F84" w:rsidP="00CB53FE">
                            <w:pPr>
                              <w:pStyle w:val="Heading3"/>
                              <w:shd w:val="clear" w:color="auto" w:fill="FFFFFF"/>
                              <w:spacing w:before="0" w:beforeAutospacing="0" w:after="0" w:afterAutospacing="0" w:line="293" w:lineRule="atLeast"/>
                              <w:rPr>
                                <w:rFonts w:ascii="Arial" w:hAnsi="Arial" w:cs="Arial"/>
                                <w:b w:val="0"/>
                                <w:color w:val="C8413A"/>
                                <w:sz w:val="32"/>
                                <w:szCs w:val="32"/>
                              </w:rPr>
                            </w:pPr>
                            <w:r w:rsidRPr="005A096A">
                              <w:rPr>
                                <w:rFonts w:ascii="Arial" w:hAnsi="Arial" w:cs="Arial"/>
                                <w:b w:val="0"/>
                                <w:color w:val="C8413A"/>
                                <w:sz w:val="32"/>
                                <w:szCs w:val="32"/>
                              </w:rPr>
                              <w:t xml:space="preserve">   </w:t>
                            </w:r>
                            <w:r w:rsidR="00B53146">
                              <w:rPr>
                                <w:rFonts w:ascii="Arial" w:hAnsi="Arial" w:cs="Arial"/>
                                <w:b w:val="0"/>
                                <w:color w:val="C8413A"/>
                                <w:sz w:val="32"/>
                                <w:szCs w:val="32"/>
                              </w:rPr>
                              <w:t>Leadership Tools</w:t>
                            </w:r>
                            <w:r w:rsidR="00CB53FE" w:rsidRPr="005A096A">
                              <w:rPr>
                                <w:rFonts w:ascii="Arial" w:hAnsi="Arial" w:cs="Arial"/>
                                <w:b w:val="0"/>
                                <w:color w:val="C8413A"/>
                                <w:sz w:val="32"/>
                                <w:szCs w:val="32"/>
                              </w:rPr>
                              <w:t xml:space="preserve"> for </w:t>
                            </w:r>
                          </w:p>
                          <w:p w:rsidR="00C3442C" w:rsidRDefault="00CB53FE" w:rsidP="00CB53FE">
                            <w:pPr>
                              <w:pStyle w:val="Heading3"/>
                              <w:shd w:val="clear" w:color="auto" w:fill="FFFFFF"/>
                              <w:spacing w:before="0" w:beforeAutospacing="0" w:after="0" w:afterAutospacing="0" w:line="293" w:lineRule="atLeast"/>
                              <w:rPr>
                                <w:rFonts w:ascii="Arial" w:hAnsi="Arial" w:cs="Arial"/>
                                <w:b w:val="0"/>
                                <w:color w:val="C8413A"/>
                                <w:sz w:val="32"/>
                                <w:szCs w:val="32"/>
                              </w:rPr>
                            </w:pPr>
                            <w:r w:rsidRPr="005A096A">
                              <w:rPr>
                                <w:rFonts w:ascii="Arial" w:hAnsi="Arial" w:cs="Arial"/>
                                <w:b w:val="0"/>
                                <w:color w:val="C8413A"/>
                                <w:sz w:val="32"/>
                                <w:szCs w:val="32"/>
                              </w:rPr>
                              <w:t xml:space="preserve">   </w:t>
                            </w:r>
                            <w:r w:rsidR="00B53146">
                              <w:rPr>
                                <w:rFonts w:ascii="Arial" w:hAnsi="Arial" w:cs="Arial"/>
                                <w:b w:val="0"/>
                                <w:color w:val="C8413A"/>
                                <w:sz w:val="32"/>
                                <w:szCs w:val="32"/>
                              </w:rPr>
                              <w:t xml:space="preserve">     </w:t>
                            </w:r>
                            <w:r w:rsidRPr="005A096A">
                              <w:rPr>
                                <w:rFonts w:ascii="Arial" w:hAnsi="Arial" w:cs="Arial"/>
                                <w:b w:val="0"/>
                                <w:color w:val="C8413A"/>
                                <w:sz w:val="32"/>
                                <w:szCs w:val="32"/>
                              </w:rPr>
                              <w:t>International Teacher Leaders</w:t>
                            </w:r>
                          </w:p>
                          <w:p w:rsidR="005A096A" w:rsidRDefault="005A096A" w:rsidP="00CB53FE">
                            <w:pPr>
                              <w:pStyle w:val="Heading3"/>
                              <w:shd w:val="clear" w:color="auto" w:fill="FFFFFF"/>
                              <w:spacing w:before="0" w:beforeAutospacing="0" w:after="0" w:afterAutospacing="0" w:line="293" w:lineRule="atLeast"/>
                              <w:rPr>
                                <w:rFonts w:ascii="Arial" w:hAnsi="Arial" w:cs="Arial"/>
                                <w:b w:val="0"/>
                                <w:color w:val="C8413A"/>
                                <w:sz w:val="32"/>
                                <w:szCs w:val="32"/>
                              </w:rPr>
                            </w:pPr>
                          </w:p>
                          <w:p w:rsidR="00670FA4" w:rsidRDefault="005A096A" w:rsidP="00B53146">
                            <w:pPr>
                              <w:pStyle w:val="Heading3"/>
                              <w:shd w:val="clear" w:color="auto" w:fill="FFFFFF"/>
                              <w:spacing w:before="0" w:beforeAutospacing="0" w:after="0" w:afterAutospacing="0" w:line="293" w:lineRule="atLeast"/>
                              <w:rPr>
                                <w:rFonts w:ascii="Arial" w:hAnsi="Arial" w:cs="Arial"/>
                                <w:b w:val="0"/>
                                <w:color w:val="C8413A"/>
                                <w:sz w:val="32"/>
                                <w:szCs w:val="32"/>
                              </w:rPr>
                            </w:pPr>
                            <w:r>
                              <w:rPr>
                                <w:rFonts w:ascii="Arial" w:hAnsi="Arial" w:cs="Arial"/>
                                <w:b w:val="0"/>
                                <w:color w:val="C8413A"/>
                                <w:sz w:val="32"/>
                                <w:szCs w:val="32"/>
                              </w:rPr>
                              <w:t xml:space="preserve">   </w:t>
                            </w:r>
                            <w:r w:rsidR="00B53146">
                              <w:rPr>
                                <w:rFonts w:ascii="Arial" w:hAnsi="Arial" w:cs="Arial"/>
                                <w:b w:val="0"/>
                                <w:color w:val="C8413A"/>
                                <w:sz w:val="32"/>
                                <w:szCs w:val="32"/>
                              </w:rPr>
                              <w:t>Empowering Students</w:t>
                            </w:r>
                          </w:p>
                          <w:p w:rsidR="00B53146" w:rsidRPr="005A096A" w:rsidRDefault="00B53146" w:rsidP="00B53146">
                            <w:pPr>
                              <w:pStyle w:val="Heading3"/>
                              <w:shd w:val="clear" w:color="auto" w:fill="FFFFFF"/>
                              <w:spacing w:before="0" w:beforeAutospacing="0" w:after="0" w:afterAutospacing="0" w:line="293" w:lineRule="atLeast"/>
                              <w:rPr>
                                <w:rFonts w:ascii="Arial" w:hAnsi="Arial" w:cs="Arial"/>
                                <w:b w:val="0"/>
                                <w:bCs w:val="0"/>
                                <w:color w:val="00949D"/>
                                <w:sz w:val="32"/>
                                <w:szCs w:val="32"/>
                              </w:rPr>
                            </w:pPr>
                            <w:r>
                              <w:rPr>
                                <w:rFonts w:ascii="Arial" w:hAnsi="Arial" w:cs="Arial"/>
                                <w:b w:val="0"/>
                                <w:color w:val="C8413A"/>
                                <w:sz w:val="32"/>
                                <w:szCs w:val="32"/>
                              </w:rPr>
                              <w:t xml:space="preserve">        through Assessment</w:t>
                            </w:r>
                          </w:p>
                          <w:p w:rsidR="003F4328" w:rsidRPr="004E3391" w:rsidRDefault="003F4328" w:rsidP="00865AC8">
                            <w:pPr>
                              <w:jc w:val="center"/>
                              <w:rPr>
                                <w:color w:val="C8413A"/>
                                <w:sz w:val="36"/>
                                <w:szCs w:val="28"/>
                              </w:rPr>
                            </w:pPr>
                          </w:p>
                          <w:p w:rsidR="00BD131E" w:rsidRPr="003F4328" w:rsidRDefault="00BD131E" w:rsidP="006B6DAD">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C0EB" id="_x0000_t202" coordsize="21600,21600" o:spt="202" path="m,l,21600r21600,l21600,xe">
                <v:stroke joinstyle="miter"/>
                <v:path gradientshapeok="t" o:connecttype="rect"/>
              </v:shapetype>
              <v:shape id="Text Box 105" o:spid="_x0000_s1026" type="#_x0000_t202" style="position:absolute;margin-left:0;margin-top:6.6pt;width:420pt;height:17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" strokecolor="#c8413a" strokeweight="2.25pt">
                <v:textbox>
                  <w:txbxContent>
                    <w:p w:rsidR="00B45F84" w:rsidRDefault="00B45F84" w:rsidP="00B45F84">
                      <w:pPr>
                        <w:spacing w:line="120" w:lineRule="auto"/>
                        <w:jc w:val="center"/>
                        <w:rPr>
                          <w:sz w:val="40"/>
                        </w:rPr>
                      </w:pPr>
                    </w:p>
                    <w:p w:rsidR="003F4328" w:rsidRPr="004E3391" w:rsidRDefault="00B45F84" w:rsidP="006B6DAD">
                      <w:pPr>
                        <w:jc w:val="center"/>
                        <w:rPr>
                          <w:sz w:val="40"/>
                        </w:rPr>
                      </w:pPr>
                      <w:r>
                        <w:rPr>
                          <w:sz w:val="40"/>
                        </w:rPr>
                        <w:t>Te</w:t>
                      </w:r>
                      <w:r w:rsidR="003F4328" w:rsidRPr="004E3391">
                        <w:rPr>
                          <w:sz w:val="40"/>
                        </w:rPr>
                        <w:t>acher Leader Institute</w:t>
                      </w:r>
                    </w:p>
                    <w:p w:rsidR="003F4328" w:rsidRPr="004E3391" w:rsidRDefault="00670FA4" w:rsidP="00865AC8">
                      <w:pPr>
                        <w:jc w:val="center"/>
                        <w:rPr>
                          <w:sz w:val="40"/>
                        </w:rPr>
                      </w:pPr>
                      <w:r>
                        <w:rPr>
                          <w:sz w:val="40"/>
                        </w:rPr>
                        <w:t>1</w:t>
                      </w:r>
                      <w:r w:rsidR="00B53146">
                        <w:rPr>
                          <w:sz w:val="40"/>
                        </w:rPr>
                        <w:t>5-16</w:t>
                      </w:r>
                      <w:r>
                        <w:rPr>
                          <w:sz w:val="40"/>
                        </w:rPr>
                        <w:t xml:space="preserve"> September</w:t>
                      </w:r>
                      <w:r w:rsidR="00DD1082">
                        <w:rPr>
                          <w:sz w:val="40"/>
                        </w:rPr>
                        <w:t>, 201</w:t>
                      </w:r>
                      <w:r w:rsidR="00B53146">
                        <w:rPr>
                          <w:sz w:val="40"/>
                        </w:rPr>
                        <w:t>7</w:t>
                      </w:r>
                      <w:r w:rsidR="003F4328" w:rsidRPr="004E3391">
                        <w:rPr>
                          <w:sz w:val="40"/>
                        </w:rPr>
                        <w:t xml:space="preserve"> </w:t>
                      </w:r>
                      <w:r>
                        <w:rPr>
                          <w:sz w:val="40"/>
                        </w:rPr>
                        <w:t>Dubai</w:t>
                      </w:r>
                    </w:p>
                    <w:p w:rsidR="003F4328" w:rsidRPr="004E3391" w:rsidRDefault="003F4328" w:rsidP="00865AC8">
                      <w:pPr>
                        <w:jc w:val="center"/>
                        <w:rPr>
                          <w:color w:val="C8413A"/>
                          <w:sz w:val="28"/>
                          <w:szCs w:val="28"/>
                        </w:rPr>
                      </w:pPr>
                    </w:p>
                    <w:p w:rsidR="00CB53FE" w:rsidRPr="005A096A" w:rsidRDefault="00B45F84" w:rsidP="00CB53FE">
                      <w:pPr>
                        <w:pStyle w:val="Heading3"/>
                        <w:shd w:val="clear" w:color="auto" w:fill="FFFFFF"/>
                        <w:spacing w:before="0" w:beforeAutospacing="0" w:after="0" w:afterAutospacing="0" w:line="293" w:lineRule="atLeast"/>
                        <w:rPr>
                          <w:rFonts w:ascii="Arial" w:hAnsi="Arial" w:cs="Arial"/>
                          <w:b w:val="0"/>
                          <w:color w:val="C8413A"/>
                          <w:sz w:val="32"/>
                          <w:szCs w:val="32"/>
                        </w:rPr>
                      </w:pPr>
                      <w:r w:rsidRPr="005A096A">
                        <w:rPr>
                          <w:rFonts w:ascii="Arial" w:hAnsi="Arial" w:cs="Arial"/>
                          <w:b w:val="0"/>
                          <w:color w:val="C8413A"/>
                          <w:sz w:val="32"/>
                          <w:szCs w:val="32"/>
                        </w:rPr>
                        <w:t xml:space="preserve">   </w:t>
                      </w:r>
                      <w:r w:rsidR="00B53146">
                        <w:rPr>
                          <w:rFonts w:ascii="Arial" w:hAnsi="Arial" w:cs="Arial"/>
                          <w:b w:val="0"/>
                          <w:color w:val="C8413A"/>
                          <w:sz w:val="32"/>
                          <w:szCs w:val="32"/>
                        </w:rPr>
                        <w:t>Leadership Tools</w:t>
                      </w:r>
                      <w:r w:rsidR="00CB53FE" w:rsidRPr="005A096A">
                        <w:rPr>
                          <w:rFonts w:ascii="Arial" w:hAnsi="Arial" w:cs="Arial"/>
                          <w:b w:val="0"/>
                          <w:color w:val="C8413A"/>
                          <w:sz w:val="32"/>
                          <w:szCs w:val="32"/>
                        </w:rPr>
                        <w:t xml:space="preserve"> for </w:t>
                      </w:r>
                    </w:p>
                    <w:p w:rsidR="00C3442C" w:rsidRDefault="00CB53FE" w:rsidP="00CB53FE">
                      <w:pPr>
                        <w:pStyle w:val="Heading3"/>
                        <w:shd w:val="clear" w:color="auto" w:fill="FFFFFF"/>
                        <w:spacing w:before="0" w:beforeAutospacing="0" w:after="0" w:afterAutospacing="0" w:line="293" w:lineRule="atLeast"/>
                        <w:rPr>
                          <w:rFonts w:ascii="Arial" w:hAnsi="Arial" w:cs="Arial"/>
                          <w:b w:val="0"/>
                          <w:color w:val="C8413A"/>
                          <w:sz w:val="32"/>
                          <w:szCs w:val="32"/>
                        </w:rPr>
                      </w:pPr>
                      <w:r w:rsidRPr="005A096A">
                        <w:rPr>
                          <w:rFonts w:ascii="Arial" w:hAnsi="Arial" w:cs="Arial"/>
                          <w:b w:val="0"/>
                          <w:color w:val="C8413A"/>
                          <w:sz w:val="32"/>
                          <w:szCs w:val="32"/>
                        </w:rPr>
                        <w:t xml:space="preserve">   </w:t>
                      </w:r>
                      <w:r w:rsidR="00B53146">
                        <w:rPr>
                          <w:rFonts w:ascii="Arial" w:hAnsi="Arial" w:cs="Arial"/>
                          <w:b w:val="0"/>
                          <w:color w:val="C8413A"/>
                          <w:sz w:val="32"/>
                          <w:szCs w:val="32"/>
                        </w:rPr>
                        <w:t xml:space="preserve">     </w:t>
                      </w:r>
                      <w:r w:rsidRPr="005A096A">
                        <w:rPr>
                          <w:rFonts w:ascii="Arial" w:hAnsi="Arial" w:cs="Arial"/>
                          <w:b w:val="0"/>
                          <w:color w:val="C8413A"/>
                          <w:sz w:val="32"/>
                          <w:szCs w:val="32"/>
                        </w:rPr>
                        <w:t>International Teacher Leaders</w:t>
                      </w:r>
                    </w:p>
                    <w:p w:rsidR="005A096A" w:rsidRDefault="005A096A" w:rsidP="00CB53FE">
                      <w:pPr>
                        <w:pStyle w:val="Heading3"/>
                        <w:shd w:val="clear" w:color="auto" w:fill="FFFFFF"/>
                        <w:spacing w:before="0" w:beforeAutospacing="0" w:after="0" w:afterAutospacing="0" w:line="293" w:lineRule="atLeast"/>
                        <w:rPr>
                          <w:rFonts w:ascii="Arial" w:hAnsi="Arial" w:cs="Arial"/>
                          <w:b w:val="0"/>
                          <w:color w:val="C8413A"/>
                          <w:sz w:val="32"/>
                          <w:szCs w:val="32"/>
                        </w:rPr>
                      </w:pPr>
                    </w:p>
                    <w:p w:rsidR="00670FA4" w:rsidRDefault="005A096A" w:rsidP="00B53146">
                      <w:pPr>
                        <w:pStyle w:val="Heading3"/>
                        <w:shd w:val="clear" w:color="auto" w:fill="FFFFFF"/>
                        <w:spacing w:before="0" w:beforeAutospacing="0" w:after="0" w:afterAutospacing="0" w:line="293" w:lineRule="atLeast"/>
                        <w:rPr>
                          <w:rFonts w:ascii="Arial" w:hAnsi="Arial" w:cs="Arial"/>
                          <w:b w:val="0"/>
                          <w:color w:val="C8413A"/>
                          <w:sz w:val="32"/>
                          <w:szCs w:val="32"/>
                        </w:rPr>
                      </w:pPr>
                      <w:r>
                        <w:rPr>
                          <w:rFonts w:ascii="Arial" w:hAnsi="Arial" w:cs="Arial"/>
                          <w:b w:val="0"/>
                          <w:color w:val="C8413A"/>
                          <w:sz w:val="32"/>
                          <w:szCs w:val="32"/>
                        </w:rPr>
                        <w:t xml:space="preserve">   </w:t>
                      </w:r>
                      <w:r w:rsidR="00B53146">
                        <w:rPr>
                          <w:rFonts w:ascii="Arial" w:hAnsi="Arial" w:cs="Arial"/>
                          <w:b w:val="0"/>
                          <w:color w:val="C8413A"/>
                          <w:sz w:val="32"/>
                          <w:szCs w:val="32"/>
                        </w:rPr>
                        <w:t>Empowering Students</w:t>
                      </w:r>
                    </w:p>
                    <w:p w:rsidR="00B53146" w:rsidRPr="005A096A" w:rsidRDefault="00B53146" w:rsidP="00B53146">
                      <w:pPr>
                        <w:pStyle w:val="Heading3"/>
                        <w:shd w:val="clear" w:color="auto" w:fill="FFFFFF"/>
                        <w:spacing w:before="0" w:beforeAutospacing="0" w:after="0" w:afterAutospacing="0" w:line="293" w:lineRule="atLeast"/>
                        <w:rPr>
                          <w:rFonts w:ascii="Arial" w:hAnsi="Arial" w:cs="Arial"/>
                          <w:b w:val="0"/>
                          <w:bCs w:val="0"/>
                          <w:color w:val="00949D"/>
                          <w:sz w:val="32"/>
                          <w:szCs w:val="32"/>
                        </w:rPr>
                      </w:pPr>
                      <w:r>
                        <w:rPr>
                          <w:rFonts w:ascii="Arial" w:hAnsi="Arial" w:cs="Arial"/>
                          <w:b w:val="0"/>
                          <w:color w:val="C8413A"/>
                          <w:sz w:val="32"/>
                          <w:szCs w:val="32"/>
                        </w:rPr>
                        <w:t xml:space="preserve">        through Assessment</w:t>
                      </w:r>
                    </w:p>
                    <w:p w:rsidR="003F4328" w:rsidRPr="004E3391" w:rsidRDefault="003F4328" w:rsidP="00865AC8">
                      <w:pPr>
                        <w:jc w:val="center"/>
                        <w:rPr>
                          <w:color w:val="C8413A"/>
                          <w:sz w:val="36"/>
                          <w:szCs w:val="28"/>
                        </w:rPr>
                      </w:pPr>
                    </w:p>
                    <w:p w:rsidR="00BD131E" w:rsidRPr="003F4328" w:rsidRDefault="00BD131E" w:rsidP="006B6DAD">
                      <w:pPr>
                        <w:jc w:val="center"/>
                        <w:rPr>
                          <w:sz w:val="22"/>
                        </w:rPr>
                      </w:pPr>
                    </w:p>
                  </w:txbxContent>
                </v:textbox>
                <w10:wrap anchorx="margin"/>
              </v:shape>
            </w:pict>
          </mc:Fallback>
        </mc:AlternateContent>
      </w:r>
    </w:p>
    <w:p w:rsidR="00BD131E" w:rsidRDefault="00BD131E" w:rsidP="00A75F0D">
      <w:pPr>
        <w:jc w:val="center"/>
        <w:rPr>
          <w:b/>
          <w:sz w:val="28"/>
          <w:szCs w:val="22"/>
        </w:rPr>
      </w:pPr>
    </w:p>
    <w:p w:rsidR="00BD131E" w:rsidRDefault="00BD131E" w:rsidP="00A75F0D">
      <w:pPr>
        <w:jc w:val="center"/>
        <w:rPr>
          <w:b/>
          <w:sz w:val="28"/>
          <w:szCs w:val="22"/>
        </w:rPr>
      </w:pPr>
    </w:p>
    <w:p w:rsidR="00BD131E" w:rsidRDefault="00BD131E" w:rsidP="00A75F0D">
      <w:pPr>
        <w:jc w:val="center"/>
        <w:rPr>
          <w:b/>
          <w:sz w:val="28"/>
          <w:szCs w:val="22"/>
        </w:rPr>
      </w:pPr>
    </w:p>
    <w:p w:rsidR="00BD131E" w:rsidRDefault="00BD131E" w:rsidP="00A75F0D">
      <w:pPr>
        <w:jc w:val="center"/>
        <w:rPr>
          <w:b/>
          <w:sz w:val="28"/>
          <w:szCs w:val="22"/>
        </w:rPr>
      </w:pPr>
    </w:p>
    <w:p w:rsidR="00BD131E" w:rsidRDefault="00CB53FE" w:rsidP="00A75F0D">
      <w:pPr>
        <w:jc w:val="center"/>
        <w:rPr>
          <w:b/>
          <w:sz w:val="28"/>
          <w:szCs w:val="22"/>
        </w:rPr>
      </w:pPr>
      <w:r>
        <w:rPr>
          <w:noProof/>
        </w:rPr>
        <mc:AlternateContent>
          <mc:Choice Requires="wps">
            <w:drawing>
              <wp:anchor distT="0" distB="0" distL="114300" distR="114300" simplePos="0" relativeHeight="251676672" behindDoc="0" locked="0" layoutInCell="1" allowOverlap="1" wp14:anchorId="27D34EA6" wp14:editId="707D05F3">
                <wp:simplePos x="0" y="0"/>
                <wp:positionH relativeFrom="column">
                  <wp:posOffset>4972050</wp:posOffset>
                </wp:positionH>
                <wp:positionV relativeFrom="paragraph">
                  <wp:posOffset>130810</wp:posOffset>
                </wp:positionV>
                <wp:extent cx="1981200" cy="800100"/>
                <wp:effectExtent l="0" t="0" r="19050" b="19050"/>
                <wp:wrapNone/>
                <wp:docPr id="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rect">
                          <a:avLst/>
                        </a:prstGeom>
                        <a:solidFill>
                          <a:srgbClr val="FFFFFF"/>
                        </a:solidFill>
                        <a:ln w="9525">
                          <a:solidFill>
                            <a:srgbClr val="C8413A"/>
                          </a:solidFill>
                          <a:miter lim="800000"/>
                          <a:headEnd/>
                          <a:tailEnd/>
                        </a:ln>
                      </wps:spPr>
                      <wps:txbx>
                        <w:txbxContent>
                          <w:p w:rsidR="00A75F0D" w:rsidRPr="00BD131E" w:rsidRDefault="00A75F0D" w:rsidP="00A75F0D">
                            <w:pPr>
                              <w:jc w:val="center"/>
                              <w:rPr>
                                <w:color w:val="C8413A"/>
                                <w:sz w:val="22"/>
                              </w:rPr>
                            </w:pPr>
                            <w:r w:rsidRPr="00BD131E">
                              <w:rPr>
                                <w:color w:val="C8413A"/>
                                <w:sz w:val="22"/>
                              </w:rPr>
                              <w:t xml:space="preserve">IMPORTANT REMINDER: </w:t>
                            </w:r>
                          </w:p>
                          <w:p w:rsidR="00A75F0D" w:rsidRPr="00BD131E" w:rsidRDefault="00A75F0D" w:rsidP="00A75F0D">
                            <w:pPr>
                              <w:jc w:val="center"/>
                              <w:rPr>
                                <w:color w:val="C8413A"/>
                                <w:sz w:val="22"/>
                              </w:rPr>
                            </w:pPr>
                          </w:p>
                          <w:p w:rsidR="00A75F0D" w:rsidRPr="00BD131E" w:rsidRDefault="00A75F0D" w:rsidP="00A75F0D">
                            <w:pPr>
                              <w:jc w:val="center"/>
                              <w:rPr>
                                <w:b/>
                                <w:color w:val="C8413A"/>
                                <w:sz w:val="20"/>
                              </w:rPr>
                            </w:pPr>
                            <w:r w:rsidRPr="00BD131E">
                              <w:rPr>
                                <w:b/>
                                <w:color w:val="C8413A"/>
                                <w:sz w:val="20"/>
                              </w:rPr>
                              <w:t>YOU MUST BRING A LAPTOP TO YOUR SESSION</w:t>
                            </w:r>
                          </w:p>
                          <w:p w:rsidR="00A75F0D" w:rsidRPr="00BD131E" w:rsidRDefault="00A75F0D" w:rsidP="00A75F0D">
                            <w:pPr>
                              <w:rPr>
                                <w:color w:val="C8413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34EA6" id="Rectangle 103" o:spid="_x0000_s1027" style="position:absolute;left:0;text-align:left;margin-left:391.5pt;margin-top:10.3pt;width:15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" strokecolor="#c8413a">
                <v:textbox>
                  <w:txbxContent>
                    <w:p w:rsidR="00A75F0D" w:rsidRPr="00BD131E" w:rsidRDefault="00A75F0D" w:rsidP="00A75F0D">
                      <w:pPr>
                        <w:jc w:val="center"/>
                        <w:rPr>
                          <w:color w:val="C8413A"/>
                          <w:sz w:val="22"/>
                        </w:rPr>
                      </w:pPr>
                      <w:r w:rsidRPr="00BD131E">
                        <w:rPr>
                          <w:color w:val="C8413A"/>
                          <w:sz w:val="22"/>
                        </w:rPr>
                        <w:t xml:space="preserve">IMPORTANT REMINDER: </w:t>
                      </w:r>
                    </w:p>
                    <w:p w:rsidR="00A75F0D" w:rsidRPr="00BD131E" w:rsidRDefault="00A75F0D" w:rsidP="00A75F0D">
                      <w:pPr>
                        <w:jc w:val="center"/>
                        <w:rPr>
                          <w:color w:val="C8413A"/>
                          <w:sz w:val="22"/>
                        </w:rPr>
                      </w:pPr>
                    </w:p>
                    <w:p w:rsidR="00A75F0D" w:rsidRPr="00BD131E" w:rsidRDefault="00A75F0D" w:rsidP="00A75F0D">
                      <w:pPr>
                        <w:jc w:val="center"/>
                        <w:rPr>
                          <w:b/>
                          <w:color w:val="C8413A"/>
                          <w:sz w:val="20"/>
                        </w:rPr>
                      </w:pPr>
                      <w:r w:rsidRPr="00BD131E">
                        <w:rPr>
                          <w:b/>
                          <w:color w:val="C8413A"/>
                          <w:sz w:val="20"/>
                        </w:rPr>
                        <w:t>YOU MUST BRING A LAPTOP TO YOUR SESSION</w:t>
                      </w:r>
                    </w:p>
                    <w:p w:rsidR="00A75F0D" w:rsidRPr="00BD131E" w:rsidRDefault="00A75F0D" w:rsidP="00A75F0D">
                      <w:pPr>
                        <w:rPr>
                          <w:color w:val="C8413A"/>
                        </w:rPr>
                      </w:pPr>
                    </w:p>
                  </w:txbxContent>
                </v:textbox>
              </v:rect>
            </w:pict>
          </mc:Fallback>
        </mc:AlternateContent>
      </w:r>
    </w:p>
    <w:p w:rsidR="00BD131E" w:rsidRDefault="00BD131E" w:rsidP="00A75F0D">
      <w:pPr>
        <w:jc w:val="center"/>
        <w:rPr>
          <w:b/>
          <w:sz w:val="28"/>
          <w:szCs w:val="22"/>
        </w:rPr>
      </w:pPr>
    </w:p>
    <w:p w:rsidR="00BD131E" w:rsidRDefault="00BD131E" w:rsidP="00A75F0D">
      <w:pPr>
        <w:jc w:val="center"/>
        <w:rPr>
          <w:b/>
          <w:sz w:val="28"/>
          <w:szCs w:val="22"/>
        </w:rPr>
      </w:pPr>
    </w:p>
    <w:p w:rsidR="00BD131E" w:rsidRDefault="00BD131E" w:rsidP="00A75F0D">
      <w:pPr>
        <w:jc w:val="center"/>
        <w:rPr>
          <w:b/>
          <w:sz w:val="28"/>
          <w:szCs w:val="22"/>
        </w:rPr>
      </w:pPr>
    </w:p>
    <w:p w:rsidR="00BD131E" w:rsidRDefault="00BD131E" w:rsidP="00A75F0D">
      <w:pPr>
        <w:jc w:val="center"/>
        <w:rPr>
          <w:b/>
          <w:sz w:val="28"/>
          <w:szCs w:val="22"/>
        </w:rPr>
      </w:pPr>
    </w:p>
    <w:p w:rsidR="00BD131E" w:rsidRDefault="00BD131E" w:rsidP="003F4328">
      <w:pPr>
        <w:rPr>
          <w:b/>
          <w:sz w:val="28"/>
          <w:szCs w:val="22"/>
        </w:rPr>
      </w:pPr>
    </w:p>
    <w:p w:rsidR="002131D2" w:rsidRDefault="002131D2" w:rsidP="006B6DAD">
      <w:pPr>
        <w:jc w:val="center"/>
        <w:rPr>
          <w:b/>
          <w:sz w:val="32"/>
          <w:szCs w:val="32"/>
        </w:rPr>
      </w:pPr>
    </w:p>
    <w:p w:rsidR="006B6DAD" w:rsidRPr="002131D2" w:rsidRDefault="003F4328" w:rsidP="006B6DAD">
      <w:pPr>
        <w:jc w:val="center"/>
        <w:rPr>
          <w:rStyle w:val="Strong"/>
          <w:b w:val="0"/>
          <w:color w:val="000000"/>
          <w:sz w:val="28"/>
          <w:szCs w:val="28"/>
        </w:rPr>
      </w:pPr>
      <w:r w:rsidRPr="00844374">
        <w:rPr>
          <w:b/>
          <w:sz w:val="32"/>
          <w:szCs w:val="32"/>
        </w:rPr>
        <w:t>L</w:t>
      </w:r>
      <w:r w:rsidR="00602112" w:rsidRPr="00844374">
        <w:rPr>
          <w:b/>
          <w:sz w:val="32"/>
          <w:szCs w:val="32"/>
        </w:rPr>
        <w:t>OCATION</w:t>
      </w:r>
      <w:r w:rsidR="00AF36D5" w:rsidRPr="00844374">
        <w:rPr>
          <w:b/>
          <w:sz w:val="32"/>
          <w:szCs w:val="32"/>
        </w:rPr>
        <w:br/>
      </w:r>
      <w:r w:rsidR="00670FA4">
        <w:rPr>
          <w:b/>
          <w:color w:val="000000"/>
          <w:sz w:val="28"/>
          <w:szCs w:val="28"/>
          <w:shd w:val="clear" w:color="auto" w:fill="FFFFFF"/>
        </w:rPr>
        <w:t>Le Meridien Hotel &amp; Conference Center - Dubai</w:t>
      </w:r>
    </w:p>
    <w:p w:rsidR="003F4328" w:rsidRDefault="00DC7458" w:rsidP="00DC7458">
      <w:pPr>
        <w:spacing w:line="276" w:lineRule="auto"/>
        <w:jc w:val="center"/>
        <w:rPr>
          <w:sz w:val="20"/>
          <w:szCs w:val="20"/>
        </w:rPr>
      </w:pPr>
      <w:r>
        <w:br/>
      </w:r>
      <w:hyperlink r:id="rId9" w:tgtFrame="_blank" w:history="1">
        <w:r w:rsidR="00670FA4" w:rsidRPr="00073E08">
          <w:rPr>
            <w:rStyle w:val="Hyperlink"/>
            <w:color w:val="0070C0"/>
            <w:sz w:val="20"/>
            <w:szCs w:val="20"/>
            <w:shd w:val="clear" w:color="auto" w:fill="FFFFFF"/>
          </w:rPr>
          <w:t>www.lemeridien-dubai.com</w:t>
        </w:r>
      </w:hyperlink>
      <w:r w:rsidR="00AF36D5" w:rsidRPr="002131D2">
        <w:rPr>
          <w:color w:val="000000"/>
          <w:sz w:val="20"/>
          <w:szCs w:val="20"/>
        </w:rPr>
        <w:br/>
      </w:r>
      <w:r w:rsidR="003F4328" w:rsidRPr="00CF37FE">
        <w:rPr>
          <w:sz w:val="20"/>
          <w:szCs w:val="20"/>
        </w:rPr>
        <w:t xml:space="preserve">Location: </w:t>
      </w:r>
      <w:r w:rsidR="00670FA4" w:rsidRPr="00CF37FE">
        <w:rPr>
          <w:color w:val="000000"/>
          <w:sz w:val="20"/>
          <w:szCs w:val="20"/>
          <w:shd w:val="clear" w:color="auto" w:fill="FFFFFF"/>
        </w:rPr>
        <w:t>Airport Road, Dubai, UAE</w:t>
      </w:r>
      <w:r w:rsidR="00AF36D5" w:rsidRPr="00CF37FE">
        <w:rPr>
          <w:sz w:val="20"/>
          <w:szCs w:val="20"/>
        </w:rPr>
        <w:br/>
      </w:r>
      <w:r w:rsidR="003F4328" w:rsidRPr="00CF37FE">
        <w:rPr>
          <w:sz w:val="20"/>
          <w:szCs w:val="20"/>
        </w:rPr>
        <w:t>Phone:</w:t>
      </w:r>
      <w:r w:rsidR="002131D2" w:rsidRPr="00CF37FE">
        <w:rPr>
          <w:sz w:val="20"/>
          <w:szCs w:val="20"/>
        </w:rPr>
        <w:t xml:space="preserve"> </w:t>
      </w:r>
      <w:r w:rsidR="00CB53FE" w:rsidRPr="00CF37FE">
        <w:rPr>
          <w:color w:val="000000"/>
          <w:sz w:val="20"/>
          <w:szCs w:val="20"/>
          <w:shd w:val="clear" w:color="auto" w:fill="FFFFFF"/>
        </w:rPr>
        <w:t>+</w:t>
      </w:r>
      <w:r w:rsidR="00670FA4" w:rsidRPr="00CF37FE">
        <w:rPr>
          <w:color w:val="000000"/>
          <w:sz w:val="20"/>
          <w:szCs w:val="20"/>
          <w:shd w:val="clear" w:color="auto" w:fill="FFFFFF"/>
        </w:rPr>
        <w:t>971-4217-0000</w:t>
      </w:r>
      <w:r w:rsidR="00AF36D5" w:rsidRPr="00CF37FE">
        <w:rPr>
          <w:sz w:val="20"/>
          <w:szCs w:val="20"/>
        </w:rPr>
        <w:br/>
      </w:r>
      <w:r w:rsidR="003F4328" w:rsidRPr="00CF37FE">
        <w:rPr>
          <w:sz w:val="20"/>
          <w:szCs w:val="20"/>
        </w:rPr>
        <w:t xml:space="preserve">The hotel is </w:t>
      </w:r>
      <w:r w:rsidR="00670FA4" w:rsidRPr="00CF37FE">
        <w:rPr>
          <w:sz w:val="20"/>
          <w:szCs w:val="20"/>
        </w:rPr>
        <w:t>5 minutes from the a</w:t>
      </w:r>
      <w:r w:rsidR="003F4328" w:rsidRPr="00CF37FE">
        <w:rPr>
          <w:sz w:val="20"/>
          <w:szCs w:val="20"/>
        </w:rPr>
        <w:t>irport</w:t>
      </w:r>
    </w:p>
    <w:p w:rsidR="002131D2" w:rsidRDefault="002131D2" w:rsidP="00DC7458">
      <w:pPr>
        <w:spacing w:line="276" w:lineRule="auto"/>
        <w:jc w:val="center"/>
        <w:rPr>
          <w:sz w:val="20"/>
          <w:szCs w:val="20"/>
        </w:rPr>
      </w:pPr>
    </w:p>
    <w:p w:rsidR="002131D2" w:rsidRPr="002131D2" w:rsidRDefault="002131D2" w:rsidP="00DC7458">
      <w:pPr>
        <w:spacing w:line="276" w:lineRule="auto"/>
        <w:jc w:val="center"/>
        <w:rPr>
          <w:color w:val="000000"/>
          <w:sz w:val="20"/>
          <w:szCs w:val="20"/>
        </w:rPr>
      </w:pPr>
    </w:p>
    <w:p w:rsidR="00032581" w:rsidRDefault="00A7731E">
      <w:pPr>
        <w:rPr>
          <w:rFonts w:ascii="Calibri" w:eastAsia="Calibri" w:hAnsi="Calibri"/>
          <w:b/>
          <w:color w:val="FFFFFF"/>
          <w:sz w:val="22"/>
          <w:szCs w:val="22"/>
        </w:rPr>
      </w:pPr>
      <w:r>
        <w:rPr>
          <w:rFonts w:ascii="Calibri" w:eastAsia="Calibri" w:hAnsi="Calibri"/>
          <w:b/>
          <w:noProof/>
          <w:color w:val="FFFFFF"/>
          <w:sz w:val="22"/>
          <w:szCs w:val="22"/>
        </w:rPr>
        <w:drawing>
          <wp:anchor distT="0" distB="0" distL="114300" distR="114300" simplePos="0" relativeHeight="251677696" behindDoc="1" locked="0" layoutInCell="1" allowOverlap="1" wp14:anchorId="69398465" wp14:editId="5E99110C">
            <wp:simplePos x="0" y="0"/>
            <wp:positionH relativeFrom="column">
              <wp:posOffset>1180465</wp:posOffset>
            </wp:positionH>
            <wp:positionV relativeFrom="paragraph">
              <wp:posOffset>39370</wp:posOffset>
            </wp:positionV>
            <wp:extent cx="4489450" cy="3583305"/>
            <wp:effectExtent l="0" t="0" r="6350" b="0"/>
            <wp:wrapTight wrapText="bothSides">
              <wp:wrapPolygon edited="0">
                <wp:start x="0" y="0"/>
                <wp:lineTo x="0" y="21474"/>
                <wp:lineTo x="21539" y="21474"/>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yan Tree map 2-10-15.JPG"/>
                    <pic:cNvPicPr/>
                  </pic:nvPicPr>
                  <pic:blipFill>
                    <a:blip r:embed="rId10">
                      <a:extLst>
                        <a:ext uri="{28A0092B-C50C-407E-A947-70E740481C1C}">
                          <a14:useLocalDpi xmlns:a14="http://schemas.microsoft.com/office/drawing/2010/main" val="0"/>
                        </a:ext>
                      </a:extLst>
                    </a:blip>
                    <a:stretch>
                      <a:fillRect/>
                    </a:stretch>
                  </pic:blipFill>
                  <pic:spPr>
                    <a:xfrm>
                      <a:off x="0" y="0"/>
                      <a:ext cx="4489450" cy="3583305"/>
                    </a:xfrm>
                    <a:prstGeom prst="rect">
                      <a:avLst/>
                    </a:prstGeom>
                  </pic:spPr>
                </pic:pic>
              </a:graphicData>
            </a:graphic>
            <wp14:sizeRelH relativeFrom="margin">
              <wp14:pctWidth>0</wp14:pctWidth>
            </wp14:sizeRelH>
            <wp14:sizeRelV relativeFrom="margin">
              <wp14:pctHeight>0</wp14:pctHeight>
            </wp14:sizeRelV>
          </wp:anchor>
        </w:drawing>
      </w:r>
      <w:r w:rsidR="00032581">
        <w:rPr>
          <w:rFonts w:ascii="Calibri" w:eastAsia="Calibri" w:hAnsi="Calibri"/>
          <w:b/>
          <w:color w:val="FFFFFF"/>
          <w:sz w:val="22"/>
          <w:szCs w:val="22"/>
        </w:rPr>
        <w:br w:type="page"/>
      </w:r>
    </w:p>
    <w:p w:rsidR="00F87BDB" w:rsidRPr="00573545" w:rsidRDefault="00F8576C" w:rsidP="00573545">
      <w:pPr>
        <w:pBdr>
          <w:bottom w:val="single" w:sz="4" w:space="1" w:color="575F6D"/>
        </w:pBdr>
        <w:shd w:val="clear" w:color="auto" w:fill="C8413A"/>
        <w:ind w:right="-1440" w:firstLine="180"/>
        <w:rPr>
          <w:rFonts w:ascii="Calibri" w:eastAsia="Calibri" w:hAnsi="Calibri"/>
          <w:b/>
          <w:color w:val="FFFFFF" w:themeColor="background1"/>
        </w:rPr>
      </w:pPr>
      <w:r>
        <w:rPr>
          <w:rFonts w:ascii="Calibri" w:eastAsia="Calibri" w:hAnsi="Calibri"/>
          <w:b/>
          <w:color w:val="FFFFFF" w:themeColor="background1"/>
        </w:rPr>
        <w:lastRenderedPageBreak/>
        <w:t xml:space="preserve">TLI INSTITUTE </w:t>
      </w:r>
      <w:r w:rsidR="00F87BDB" w:rsidRPr="00573545">
        <w:rPr>
          <w:rFonts w:ascii="Calibri" w:eastAsia="Calibri" w:hAnsi="Calibri"/>
          <w:b/>
          <w:color w:val="FFFFFF" w:themeColor="background1"/>
        </w:rPr>
        <w:t>ARRIVAL</w:t>
      </w:r>
    </w:p>
    <w:p w:rsidR="00F8576C" w:rsidRDefault="00F8576C" w:rsidP="00F8576C">
      <w:pPr>
        <w:rPr>
          <w:b/>
          <w:bCs/>
          <w:sz w:val="18"/>
        </w:rPr>
      </w:pPr>
    </w:p>
    <w:p w:rsidR="00F8576C" w:rsidRPr="00F8576C" w:rsidRDefault="00DD1082" w:rsidP="00F8576C">
      <w:pPr>
        <w:spacing w:after="240"/>
        <w:rPr>
          <w:b/>
          <w:sz w:val="22"/>
        </w:rPr>
      </w:pPr>
      <w:r>
        <w:rPr>
          <w:b/>
          <w:sz w:val="22"/>
        </w:rPr>
        <w:t xml:space="preserve">Friday </w:t>
      </w:r>
      <w:r w:rsidR="00670FA4">
        <w:rPr>
          <w:b/>
          <w:sz w:val="22"/>
        </w:rPr>
        <w:t>1</w:t>
      </w:r>
      <w:r w:rsidR="00B53146">
        <w:rPr>
          <w:b/>
          <w:sz w:val="22"/>
        </w:rPr>
        <w:t>5</w:t>
      </w:r>
      <w:r w:rsidR="005A096A">
        <w:rPr>
          <w:b/>
          <w:sz w:val="22"/>
        </w:rPr>
        <w:t xml:space="preserve"> September 201</w:t>
      </w:r>
      <w:r w:rsidR="00B53146">
        <w:rPr>
          <w:b/>
          <w:sz w:val="22"/>
        </w:rPr>
        <w:t>7</w:t>
      </w:r>
    </w:p>
    <w:p w:rsidR="00F8576C" w:rsidRPr="00003B5F" w:rsidRDefault="005A096A" w:rsidP="00F8576C">
      <w:pPr>
        <w:numPr>
          <w:ilvl w:val="0"/>
          <w:numId w:val="5"/>
        </w:numPr>
        <w:spacing w:before="100" w:beforeAutospacing="1"/>
        <w:rPr>
          <w:sz w:val="20"/>
          <w:szCs w:val="20"/>
        </w:rPr>
      </w:pPr>
      <w:r>
        <w:rPr>
          <w:sz w:val="20"/>
          <w:szCs w:val="20"/>
        </w:rPr>
        <w:t xml:space="preserve">7:30 – 8:00 </w:t>
      </w:r>
      <w:r w:rsidR="00F8576C" w:rsidRPr="00003B5F">
        <w:rPr>
          <w:sz w:val="20"/>
          <w:szCs w:val="20"/>
        </w:rPr>
        <w:t xml:space="preserve">am: TLI Institute registration in the hotel will take place </w:t>
      </w:r>
      <w:r w:rsidR="00C33975" w:rsidRPr="00003B5F">
        <w:rPr>
          <w:sz w:val="20"/>
          <w:szCs w:val="20"/>
        </w:rPr>
        <w:t xml:space="preserve">outside of the </w:t>
      </w:r>
      <w:r w:rsidR="00670FA4" w:rsidRPr="00B53146">
        <w:rPr>
          <w:b/>
          <w:color w:val="FF0000"/>
          <w:sz w:val="20"/>
          <w:szCs w:val="20"/>
        </w:rPr>
        <w:t xml:space="preserve">Wasl 1 &amp; </w:t>
      </w:r>
      <w:r w:rsidR="00E867B1" w:rsidRPr="00B53146">
        <w:rPr>
          <w:b/>
          <w:color w:val="FF0000"/>
          <w:sz w:val="20"/>
          <w:szCs w:val="20"/>
        </w:rPr>
        <w:t>6</w:t>
      </w:r>
      <w:r w:rsidRPr="00B53146">
        <w:rPr>
          <w:b/>
          <w:color w:val="FF0000"/>
          <w:sz w:val="20"/>
          <w:szCs w:val="20"/>
        </w:rPr>
        <w:t xml:space="preserve"> </w:t>
      </w:r>
      <w:r w:rsidR="00C33975" w:rsidRPr="00B53146">
        <w:rPr>
          <w:b/>
          <w:color w:val="FF0000"/>
          <w:sz w:val="20"/>
          <w:szCs w:val="20"/>
        </w:rPr>
        <w:t>room</w:t>
      </w:r>
      <w:r w:rsidRPr="00B53146">
        <w:rPr>
          <w:b/>
          <w:color w:val="FF0000"/>
          <w:sz w:val="20"/>
          <w:szCs w:val="20"/>
        </w:rPr>
        <w:t>s</w:t>
      </w:r>
      <w:r w:rsidR="00F8576C" w:rsidRPr="00003B5F">
        <w:rPr>
          <w:sz w:val="20"/>
          <w:szCs w:val="20"/>
        </w:rPr>
        <w:t>. Please arrive in time to pick up your name badge and other institute related material. Bring your laptop so coordinators can ensure you have downloaded your course book.</w:t>
      </w:r>
    </w:p>
    <w:p w:rsidR="00F8576C" w:rsidRPr="00003B5F" w:rsidRDefault="005A096A" w:rsidP="00F8576C">
      <w:pPr>
        <w:numPr>
          <w:ilvl w:val="0"/>
          <w:numId w:val="5"/>
        </w:numPr>
        <w:spacing w:before="100" w:beforeAutospacing="1"/>
        <w:rPr>
          <w:sz w:val="20"/>
          <w:szCs w:val="20"/>
        </w:rPr>
      </w:pPr>
      <w:r>
        <w:rPr>
          <w:sz w:val="20"/>
          <w:szCs w:val="20"/>
        </w:rPr>
        <w:t>8:</w:t>
      </w:r>
      <w:r w:rsidR="00B53146">
        <w:rPr>
          <w:sz w:val="20"/>
          <w:szCs w:val="20"/>
        </w:rPr>
        <w:t xml:space="preserve">00 </w:t>
      </w:r>
      <w:r>
        <w:rPr>
          <w:sz w:val="20"/>
          <w:szCs w:val="20"/>
        </w:rPr>
        <w:t xml:space="preserve"> am: </w:t>
      </w:r>
      <w:r w:rsidR="00F8576C" w:rsidRPr="00003B5F">
        <w:rPr>
          <w:sz w:val="20"/>
          <w:szCs w:val="20"/>
        </w:rPr>
        <w:t>Institute begins. Arrive in plenty of time to attend this first session.</w:t>
      </w:r>
    </w:p>
    <w:p w:rsidR="00F8576C" w:rsidRPr="00F87BDB" w:rsidRDefault="00F8576C" w:rsidP="00F87BDB">
      <w:pPr>
        <w:ind w:right="-450"/>
        <w:rPr>
          <w:b/>
          <w:bCs/>
          <w:sz w:val="22"/>
          <w:szCs w:val="19"/>
          <w:u w:val="single"/>
        </w:rPr>
      </w:pPr>
    </w:p>
    <w:p w:rsidR="00B25470" w:rsidRPr="00F8576C" w:rsidRDefault="00F87BDB" w:rsidP="00F8576C">
      <w:pPr>
        <w:pBdr>
          <w:bottom w:val="single" w:sz="4" w:space="1" w:color="575F6D"/>
        </w:pBdr>
        <w:shd w:val="clear" w:color="auto" w:fill="C8413A"/>
        <w:ind w:right="-1440" w:firstLine="180"/>
        <w:rPr>
          <w:rFonts w:ascii="Calibri" w:eastAsia="Calibri" w:hAnsi="Calibri"/>
          <w:b/>
          <w:color w:val="FFFFFF"/>
        </w:rPr>
      </w:pPr>
      <w:r w:rsidRPr="00032581">
        <w:rPr>
          <w:rFonts w:ascii="Calibri" w:eastAsia="Calibri" w:hAnsi="Calibri"/>
          <w:b/>
          <w:color w:val="FFFFFF"/>
        </w:rPr>
        <w:t>WHAT TO BRING</w:t>
      </w:r>
    </w:p>
    <w:p w:rsidR="002437FB" w:rsidRPr="00003B5F" w:rsidRDefault="002437FB" w:rsidP="002437FB">
      <w:pPr>
        <w:numPr>
          <w:ilvl w:val="0"/>
          <w:numId w:val="5"/>
        </w:numPr>
        <w:spacing w:before="100" w:beforeAutospacing="1"/>
        <w:rPr>
          <w:rStyle w:val="Strong"/>
          <w:b w:val="0"/>
          <w:bCs w:val="0"/>
          <w:sz w:val="20"/>
          <w:szCs w:val="20"/>
        </w:rPr>
      </w:pPr>
      <w:r w:rsidRPr="00E425A9">
        <w:rPr>
          <w:rStyle w:val="Strong"/>
          <w:b w:val="0"/>
          <w:sz w:val="20"/>
          <w:szCs w:val="20"/>
        </w:rPr>
        <w:t>C</w:t>
      </w:r>
      <w:r w:rsidRPr="00003B5F">
        <w:rPr>
          <w:sz w:val="20"/>
          <w:szCs w:val="20"/>
        </w:rPr>
        <w:t>ompleted preparation assignments</w:t>
      </w:r>
    </w:p>
    <w:p w:rsidR="002437FB" w:rsidRPr="00003B5F" w:rsidRDefault="002437FB" w:rsidP="002437FB">
      <w:pPr>
        <w:numPr>
          <w:ilvl w:val="0"/>
          <w:numId w:val="5"/>
        </w:numPr>
        <w:spacing w:before="100" w:beforeAutospacing="1"/>
        <w:rPr>
          <w:sz w:val="20"/>
          <w:szCs w:val="20"/>
        </w:rPr>
      </w:pPr>
      <w:r w:rsidRPr="00003B5F">
        <w:rPr>
          <w:sz w:val="20"/>
          <w:szCs w:val="20"/>
        </w:rPr>
        <w:t xml:space="preserve">Laptop computer with wireless internet access; </w:t>
      </w:r>
      <w:r w:rsidRPr="00003B5F">
        <w:rPr>
          <w:sz w:val="20"/>
          <w:szCs w:val="20"/>
          <w:u w:val="single"/>
        </w:rPr>
        <w:t>download course materials before your arrive</w:t>
      </w:r>
    </w:p>
    <w:p w:rsidR="002437FB" w:rsidRPr="00003B5F" w:rsidRDefault="002437FB" w:rsidP="002437FB">
      <w:pPr>
        <w:numPr>
          <w:ilvl w:val="0"/>
          <w:numId w:val="5"/>
        </w:numPr>
        <w:spacing w:before="100" w:beforeAutospacing="1"/>
        <w:rPr>
          <w:sz w:val="20"/>
          <w:szCs w:val="20"/>
        </w:rPr>
      </w:pPr>
      <w:r w:rsidRPr="00003B5F">
        <w:rPr>
          <w:sz w:val="20"/>
          <w:szCs w:val="20"/>
        </w:rPr>
        <w:t xml:space="preserve">An iPad or tablet may also be used instead of a computer. If you do, be sure you have </w:t>
      </w:r>
      <w:r w:rsidRPr="00003B5F">
        <w:rPr>
          <w:rFonts w:eastAsia="Calibri"/>
          <w:sz w:val="20"/>
          <w:szCs w:val="20"/>
        </w:rPr>
        <w:t>iAnnotate, PDF Expert 5, Notability, Good Reader, or any other app that recognizes links and will allow you to annotate and save a PDF.</w:t>
      </w:r>
    </w:p>
    <w:p w:rsidR="002437FB" w:rsidRPr="00003B5F" w:rsidRDefault="002437FB" w:rsidP="002437FB">
      <w:pPr>
        <w:numPr>
          <w:ilvl w:val="0"/>
          <w:numId w:val="5"/>
        </w:numPr>
        <w:spacing w:before="100" w:beforeAutospacing="1"/>
        <w:rPr>
          <w:sz w:val="20"/>
          <w:szCs w:val="20"/>
        </w:rPr>
      </w:pPr>
      <w:r w:rsidRPr="00003B5F">
        <w:rPr>
          <w:sz w:val="20"/>
          <w:szCs w:val="20"/>
        </w:rPr>
        <w:t xml:space="preserve">Cord for charging lap top and </w:t>
      </w:r>
      <w:r w:rsidR="00670FA4">
        <w:rPr>
          <w:sz w:val="20"/>
          <w:szCs w:val="20"/>
        </w:rPr>
        <w:t>UAE</w:t>
      </w:r>
      <w:r w:rsidRPr="00003B5F">
        <w:rPr>
          <w:sz w:val="20"/>
          <w:szCs w:val="20"/>
        </w:rPr>
        <w:t xml:space="preserve"> compatible adaptor if necessary</w:t>
      </w:r>
    </w:p>
    <w:p w:rsidR="002437FB" w:rsidRPr="00003B5F" w:rsidRDefault="002437FB" w:rsidP="002437FB">
      <w:pPr>
        <w:numPr>
          <w:ilvl w:val="0"/>
          <w:numId w:val="5"/>
        </w:numPr>
        <w:spacing w:before="100" w:beforeAutospacing="1"/>
        <w:rPr>
          <w:sz w:val="20"/>
          <w:szCs w:val="20"/>
        </w:rPr>
      </w:pPr>
      <w:r w:rsidRPr="00003B5F">
        <w:rPr>
          <w:sz w:val="20"/>
          <w:szCs w:val="20"/>
        </w:rPr>
        <w:t>Any items required to make your stay more comfortable in the hotel room</w:t>
      </w:r>
    </w:p>
    <w:p w:rsidR="0003531E" w:rsidRPr="0003531E" w:rsidRDefault="002437FB" w:rsidP="002437FB">
      <w:pPr>
        <w:numPr>
          <w:ilvl w:val="0"/>
          <w:numId w:val="5"/>
        </w:numPr>
        <w:spacing w:before="100" w:beforeAutospacing="1"/>
        <w:rPr>
          <w:sz w:val="18"/>
        </w:rPr>
      </w:pPr>
      <w:r w:rsidRPr="00003B5F">
        <w:rPr>
          <w:sz w:val="20"/>
          <w:szCs w:val="20"/>
        </w:rPr>
        <w:t>Swim suit and gym clothes if you wish to use recreational facilities</w:t>
      </w:r>
      <w:r w:rsidR="0003531E">
        <w:rPr>
          <w:sz w:val="18"/>
        </w:rPr>
        <w:br/>
      </w:r>
    </w:p>
    <w:p w:rsidR="00493CFE" w:rsidRPr="00032581" w:rsidRDefault="00493CFE" w:rsidP="00573545">
      <w:pPr>
        <w:pBdr>
          <w:bottom w:val="single" w:sz="4" w:space="1" w:color="575F6D"/>
        </w:pBdr>
        <w:shd w:val="clear" w:color="auto" w:fill="C8413A"/>
        <w:ind w:right="-1440" w:firstLine="180"/>
        <w:rPr>
          <w:rFonts w:ascii="Calibri" w:eastAsia="Calibri" w:hAnsi="Calibri"/>
          <w:b/>
          <w:color w:val="FFFFFF"/>
        </w:rPr>
      </w:pPr>
      <w:r w:rsidRPr="00032581">
        <w:rPr>
          <w:rFonts w:ascii="Calibri" w:eastAsia="Calibri" w:hAnsi="Calibri"/>
          <w:b/>
          <w:color w:val="FFFFFF"/>
        </w:rPr>
        <w:t>VISAS</w:t>
      </w:r>
    </w:p>
    <w:p w:rsidR="00670FA4" w:rsidRDefault="00670FA4" w:rsidP="00670FA4">
      <w:pPr>
        <w:overflowPunct w:val="0"/>
        <w:autoSpaceDE w:val="0"/>
        <w:autoSpaceDN w:val="0"/>
        <w:adjustRightInd w:val="0"/>
        <w:spacing w:after="240"/>
        <w:textAlignment w:val="baseline"/>
        <w:rPr>
          <w:color w:val="181818"/>
          <w:sz w:val="18"/>
          <w:szCs w:val="18"/>
        </w:rPr>
      </w:pPr>
    </w:p>
    <w:p w:rsidR="00670FA4" w:rsidRPr="00C87DAA" w:rsidRDefault="00670FA4" w:rsidP="00670FA4">
      <w:pPr>
        <w:overflowPunct w:val="0"/>
        <w:autoSpaceDE w:val="0"/>
        <w:autoSpaceDN w:val="0"/>
        <w:adjustRightInd w:val="0"/>
        <w:spacing w:after="240"/>
        <w:textAlignment w:val="baseline"/>
        <w:rPr>
          <w:color w:val="181818"/>
          <w:sz w:val="20"/>
          <w:szCs w:val="20"/>
        </w:rPr>
      </w:pPr>
      <w:r w:rsidRPr="00C87DAA">
        <w:rPr>
          <w:color w:val="181818"/>
          <w:sz w:val="20"/>
          <w:szCs w:val="20"/>
        </w:rPr>
        <w:t>Before you travel to the UAE, please check your visa requirements and make sure you have a valid visa if needed. Holders of non-standard passports and travel documents may also have</w:t>
      </w:r>
      <w:r w:rsidR="00C87DAA">
        <w:rPr>
          <w:color w:val="181818"/>
          <w:sz w:val="20"/>
          <w:szCs w:val="20"/>
        </w:rPr>
        <w:t xml:space="preserve"> different entry requirements. C</w:t>
      </w:r>
      <w:r w:rsidRPr="00C87DAA">
        <w:rPr>
          <w:color w:val="181818"/>
          <w:sz w:val="20"/>
          <w:szCs w:val="20"/>
        </w:rPr>
        <w:t>heck your visa and passport requirements</w:t>
      </w:r>
      <w:r w:rsidR="00C87DAA">
        <w:rPr>
          <w:color w:val="181818"/>
          <w:sz w:val="20"/>
          <w:szCs w:val="20"/>
        </w:rPr>
        <w:t xml:space="preserve"> at: </w:t>
      </w:r>
      <w:hyperlink r:id="rId11" w:history="1">
        <w:r w:rsidR="00C87DAA" w:rsidRPr="00073E08">
          <w:rPr>
            <w:rStyle w:val="Hyperlink"/>
            <w:color w:val="0070C0"/>
            <w:sz w:val="20"/>
            <w:szCs w:val="20"/>
          </w:rPr>
          <w:t>http://www.uae-embassy.org/services-resources/visas-passports/non-us-citizens</w:t>
        </w:r>
      </w:hyperlink>
      <w:r w:rsidR="00C87DAA">
        <w:rPr>
          <w:color w:val="181818"/>
          <w:sz w:val="20"/>
          <w:szCs w:val="20"/>
        </w:rPr>
        <w:t>. T</w:t>
      </w:r>
      <w:r w:rsidRPr="00C87DAA">
        <w:rPr>
          <w:color w:val="181818"/>
          <w:sz w:val="20"/>
          <w:szCs w:val="20"/>
        </w:rPr>
        <w:t>here are three categories of Visas:</w:t>
      </w:r>
    </w:p>
    <w:p w:rsidR="00670FA4" w:rsidRPr="00670FA4" w:rsidRDefault="00670FA4" w:rsidP="00670FA4">
      <w:pPr>
        <w:overflowPunct w:val="0"/>
        <w:autoSpaceDE w:val="0"/>
        <w:autoSpaceDN w:val="0"/>
        <w:adjustRightInd w:val="0"/>
        <w:spacing w:after="240"/>
        <w:textAlignment w:val="baseline"/>
        <w:rPr>
          <w:color w:val="181818"/>
          <w:sz w:val="20"/>
          <w:szCs w:val="20"/>
        </w:rPr>
      </w:pPr>
      <w:r w:rsidRPr="00670FA4">
        <w:rPr>
          <w:b/>
          <w:bCs/>
          <w:color w:val="181818"/>
          <w:sz w:val="20"/>
          <w:szCs w:val="20"/>
        </w:rPr>
        <w:t>ONE:</w:t>
      </w:r>
      <w:r w:rsidRPr="00670FA4">
        <w:rPr>
          <w:color w:val="181818"/>
          <w:sz w:val="20"/>
          <w:szCs w:val="20"/>
        </w:rPr>
        <w:br/>
      </w:r>
      <w:r w:rsidRPr="00670FA4">
        <w:rPr>
          <w:b/>
          <w:bCs/>
          <w:color w:val="181818"/>
          <w:sz w:val="20"/>
          <w:szCs w:val="20"/>
        </w:rPr>
        <w:t>Citizens of the GCC nations</w:t>
      </w:r>
      <w:r w:rsidRPr="00266A28">
        <w:rPr>
          <w:color w:val="181818"/>
          <w:sz w:val="20"/>
          <w:szCs w:val="20"/>
        </w:rPr>
        <w:t> </w:t>
      </w:r>
      <w:r w:rsidRPr="00670FA4">
        <w:rPr>
          <w:color w:val="181818"/>
          <w:sz w:val="20"/>
          <w:szCs w:val="20"/>
        </w:rPr>
        <w:t>of Bahrain, Kuwait, Oman, Qatar and Saudi Arabia do not require a visa to travel to the UAE.</w:t>
      </w:r>
    </w:p>
    <w:p w:rsidR="00670FA4" w:rsidRPr="00670FA4" w:rsidRDefault="00670FA4" w:rsidP="00670FA4">
      <w:pPr>
        <w:overflowPunct w:val="0"/>
        <w:autoSpaceDE w:val="0"/>
        <w:autoSpaceDN w:val="0"/>
        <w:adjustRightInd w:val="0"/>
        <w:spacing w:after="240"/>
        <w:textAlignment w:val="baseline"/>
        <w:rPr>
          <w:color w:val="181818"/>
          <w:sz w:val="20"/>
          <w:szCs w:val="20"/>
        </w:rPr>
      </w:pPr>
      <w:r w:rsidRPr="00670FA4">
        <w:rPr>
          <w:b/>
          <w:bCs/>
          <w:color w:val="181818"/>
          <w:sz w:val="20"/>
          <w:szCs w:val="20"/>
        </w:rPr>
        <w:t>TWO:</w:t>
      </w:r>
      <w:r w:rsidRPr="00670FA4">
        <w:rPr>
          <w:b/>
          <w:bCs/>
          <w:color w:val="181818"/>
          <w:sz w:val="20"/>
          <w:szCs w:val="20"/>
        </w:rPr>
        <w:br/>
      </w:r>
      <w:r w:rsidRPr="00670FA4">
        <w:rPr>
          <w:color w:val="181818"/>
          <w:sz w:val="20"/>
          <w:szCs w:val="20"/>
        </w:rPr>
        <w:t>If your country of nationality appears on the</w:t>
      </w:r>
      <w:r w:rsidRPr="00266A28">
        <w:rPr>
          <w:color w:val="181818"/>
          <w:sz w:val="20"/>
          <w:szCs w:val="20"/>
        </w:rPr>
        <w:t> </w:t>
      </w:r>
      <w:r w:rsidRPr="00670FA4">
        <w:rPr>
          <w:b/>
          <w:bCs/>
          <w:color w:val="181818"/>
          <w:sz w:val="20"/>
          <w:szCs w:val="20"/>
        </w:rPr>
        <w:t>Visa on Arrival</w:t>
      </w:r>
      <w:r w:rsidRPr="00266A28">
        <w:rPr>
          <w:color w:val="181818"/>
          <w:sz w:val="20"/>
          <w:szCs w:val="20"/>
        </w:rPr>
        <w:t> </w:t>
      </w:r>
      <w:r w:rsidRPr="00670FA4">
        <w:rPr>
          <w:color w:val="181818"/>
          <w:sz w:val="20"/>
          <w:szCs w:val="20"/>
        </w:rPr>
        <w:t>list below, no advance visa arrangements are required to visit the UAE. Simply disembark your flight at Dubai International Airport and proceed to Immigration, where your passport will be stamped with a 30-day visit visa free of charge. This can be extended for an additional 30 days at an additional charge.</w:t>
      </w:r>
    </w:p>
    <w:p w:rsidR="00266A28" w:rsidRPr="00266A28" w:rsidRDefault="00670FA4" w:rsidP="00581186">
      <w:pPr>
        <w:overflowPunct w:val="0"/>
        <w:autoSpaceDE w:val="0"/>
        <w:autoSpaceDN w:val="0"/>
        <w:adjustRightInd w:val="0"/>
        <w:spacing w:after="240" w:line="243" w:lineRule="atLeast"/>
        <w:textAlignment w:val="baseline"/>
        <w:rPr>
          <w:b/>
          <w:bCs/>
          <w:color w:val="181818"/>
          <w:sz w:val="20"/>
          <w:szCs w:val="20"/>
        </w:rPr>
      </w:pPr>
      <w:r w:rsidRPr="00266A28">
        <w:rPr>
          <w:b/>
          <w:color w:val="181818"/>
          <w:sz w:val="20"/>
          <w:szCs w:val="20"/>
        </w:rPr>
        <w:t>VISA on ARRIVAL LIST - see countries listed below</w:t>
      </w:r>
      <w:r w:rsidR="007B1E89">
        <w:rPr>
          <w:b/>
          <w:color w:val="181818"/>
          <w:sz w:val="20"/>
          <w:szCs w:val="20"/>
        </w:rPr>
        <w:br/>
      </w:r>
      <w:r w:rsidR="007024E0">
        <w:rPr>
          <w:b/>
          <w:color w:val="181818"/>
          <w:sz w:val="20"/>
          <w:szCs w:val="20"/>
        </w:rPr>
        <w:t xml:space="preserve">See </w:t>
      </w:r>
      <w:r w:rsidRPr="00266A28">
        <w:rPr>
          <w:b/>
          <w:color w:val="181818"/>
          <w:sz w:val="20"/>
          <w:szCs w:val="20"/>
        </w:rPr>
        <w:t>Link</w:t>
      </w:r>
      <w:r w:rsidR="007B1E89">
        <w:rPr>
          <w:b/>
          <w:color w:val="181818"/>
          <w:sz w:val="20"/>
          <w:szCs w:val="20"/>
        </w:rPr>
        <w:t xml:space="preserve"> </w:t>
      </w:r>
      <w:hyperlink r:id="rId12" w:history="1">
        <w:r w:rsidR="007B1E89" w:rsidRPr="00073E08">
          <w:rPr>
            <w:rStyle w:val="Hyperlink"/>
            <w:color w:val="0070C0"/>
            <w:sz w:val="20"/>
            <w:szCs w:val="20"/>
          </w:rPr>
          <w:t>http://www.uae-embassy.org/visas-passports/non-us-citizens</w:t>
        </w:r>
      </w:hyperlink>
    </w:p>
    <w:tbl>
      <w:tblPr>
        <w:tblStyle w:val="TableGrid"/>
        <w:tblW w:w="0" w:type="auto"/>
        <w:tblLook w:val="04A0" w:firstRow="1" w:lastRow="0" w:firstColumn="1" w:lastColumn="0" w:noHBand="0" w:noVBand="1"/>
      </w:tblPr>
      <w:tblGrid>
        <w:gridCol w:w="1402"/>
        <w:gridCol w:w="1402"/>
        <w:gridCol w:w="1451"/>
        <w:gridCol w:w="1402"/>
        <w:gridCol w:w="1402"/>
      </w:tblGrid>
      <w:tr w:rsidR="00581186" w:rsidTr="00926CF5">
        <w:trPr>
          <w:trHeight w:val="1664"/>
        </w:trPr>
        <w:tc>
          <w:tcPr>
            <w:tcW w:w="1402" w:type="dxa"/>
          </w:tcPr>
          <w:p w:rsidR="00581186" w:rsidRDefault="00581186" w:rsidP="00926CF5">
            <w:r w:rsidRPr="00670FA4">
              <w:rPr>
                <w:color w:val="181818"/>
                <w:sz w:val="20"/>
                <w:szCs w:val="20"/>
              </w:rPr>
              <w:t>Australia </w:t>
            </w:r>
            <w:r w:rsidRPr="00670FA4">
              <w:rPr>
                <w:color w:val="181818"/>
                <w:sz w:val="20"/>
                <w:szCs w:val="20"/>
              </w:rPr>
              <w:br/>
              <w:t>Andorra </w:t>
            </w:r>
            <w:r w:rsidRPr="00670FA4">
              <w:rPr>
                <w:color w:val="181818"/>
                <w:sz w:val="20"/>
                <w:szCs w:val="20"/>
              </w:rPr>
              <w:br/>
              <w:t>Austria </w:t>
            </w:r>
            <w:r w:rsidRPr="00670FA4">
              <w:rPr>
                <w:color w:val="181818"/>
                <w:sz w:val="20"/>
                <w:szCs w:val="20"/>
              </w:rPr>
              <w:br/>
              <w:t>Brunei </w:t>
            </w:r>
            <w:r w:rsidRPr="00670FA4">
              <w:rPr>
                <w:color w:val="181818"/>
                <w:sz w:val="20"/>
                <w:szCs w:val="20"/>
              </w:rPr>
              <w:br/>
              <w:t>Belgium </w:t>
            </w:r>
            <w:r w:rsidRPr="00670FA4">
              <w:rPr>
                <w:color w:val="181818"/>
                <w:sz w:val="20"/>
                <w:szCs w:val="20"/>
              </w:rPr>
              <w:br/>
              <w:t>Canada </w:t>
            </w:r>
            <w:r w:rsidRPr="00670FA4">
              <w:rPr>
                <w:color w:val="181818"/>
                <w:sz w:val="20"/>
                <w:szCs w:val="20"/>
              </w:rPr>
              <w:br/>
              <w:t>Denmark</w:t>
            </w:r>
          </w:p>
        </w:tc>
        <w:tc>
          <w:tcPr>
            <w:tcW w:w="1402" w:type="dxa"/>
          </w:tcPr>
          <w:p w:rsidR="00581186" w:rsidRDefault="00581186" w:rsidP="00926CF5">
            <w:r w:rsidRPr="00670FA4">
              <w:rPr>
                <w:color w:val="181818"/>
                <w:sz w:val="20"/>
                <w:szCs w:val="20"/>
              </w:rPr>
              <w:t>Finland </w:t>
            </w:r>
            <w:r w:rsidRPr="00670FA4">
              <w:rPr>
                <w:color w:val="181818"/>
                <w:sz w:val="20"/>
                <w:szCs w:val="20"/>
              </w:rPr>
              <w:br/>
              <w:t>France </w:t>
            </w:r>
            <w:r w:rsidRPr="00670FA4">
              <w:rPr>
                <w:color w:val="181818"/>
                <w:sz w:val="20"/>
                <w:szCs w:val="20"/>
              </w:rPr>
              <w:br/>
              <w:t>Germany </w:t>
            </w:r>
            <w:r w:rsidRPr="00670FA4">
              <w:rPr>
                <w:color w:val="181818"/>
                <w:sz w:val="20"/>
                <w:szCs w:val="20"/>
              </w:rPr>
              <w:br/>
              <w:t xml:space="preserve">Greece </w:t>
            </w:r>
            <w:r w:rsidRPr="00670FA4">
              <w:rPr>
                <w:color w:val="181818"/>
                <w:sz w:val="20"/>
                <w:szCs w:val="20"/>
              </w:rPr>
              <w:br/>
              <w:t>Hong Kong </w:t>
            </w:r>
            <w:r w:rsidRPr="00670FA4">
              <w:rPr>
                <w:color w:val="181818"/>
                <w:sz w:val="20"/>
                <w:szCs w:val="20"/>
              </w:rPr>
              <w:br/>
              <w:t>Iceland </w:t>
            </w:r>
            <w:r w:rsidRPr="00670FA4">
              <w:rPr>
                <w:color w:val="181818"/>
                <w:sz w:val="20"/>
                <w:szCs w:val="20"/>
              </w:rPr>
              <w:br/>
              <w:t>Ireland</w:t>
            </w:r>
          </w:p>
        </w:tc>
        <w:tc>
          <w:tcPr>
            <w:tcW w:w="1402" w:type="dxa"/>
          </w:tcPr>
          <w:p w:rsidR="00581186" w:rsidRDefault="00581186" w:rsidP="00926CF5">
            <w:pPr>
              <w:rPr>
                <w:color w:val="181818"/>
                <w:sz w:val="20"/>
                <w:szCs w:val="20"/>
              </w:rPr>
            </w:pPr>
            <w:r w:rsidRPr="00670FA4">
              <w:rPr>
                <w:color w:val="181818"/>
                <w:sz w:val="20"/>
                <w:szCs w:val="20"/>
              </w:rPr>
              <w:t>Italy </w:t>
            </w:r>
            <w:r w:rsidRPr="00670FA4">
              <w:rPr>
                <w:color w:val="181818"/>
                <w:sz w:val="20"/>
                <w:szCs w:val="20"/>
              </w:rPr>
              <w:br/>
              <w:t>Japan </w:t>
            </w:r>
            <w:r w:rsidRPr="00670FA4">
              <w:rPr>
                <w:color w:val="181818"/>
                <w:sz w:val="20"/>
                <w:szCs w:val="20"/>
              </w:rPr>
              <w:br/>
              <w:t>Liechtenstein </w:t>
            </w:r>
            <w:r w:rsidRPr="00670FA4">
              <w:rPr>
                <w:color w:val="181818"/>
                <w:sz w:val="20"/>
                <w:szCs w:val="20"/>
              </w:rPr>
              <w:br/>
              <w:t>Luxembourg </w:t>
            </w:r>
            <w:r w:rsidRPr="00670FA4">
              <w:rPr>
                <w:color w:val="181818"/>
                <w:sz w:val="20"/>
                <w:szCs w:val="20"/>
              </w:rPr>
              <w:br/>
              <w:t>Mal</w:t>
            </w:r>
            <w:r>
              <w:rPr>
                <w:color w:val="181818"/>
                <w:sz w:val="20"/>
                <w:szCs w:val="20"/>
              </w:rPr>
              <w:t>aysia </w:t>
            </w:r>
            <w:r>
              <w:rPr>
                <w:color w:val="181818"/>
                <w:sz w:val="20"/>
                <w:szCs w:val="20"/>
              </w:rPr>
              <w:br/>
              <w:t>Monaco</w:t>
            </w:r>
          </w:p>
          <w:p w:rsidR="00581186" w:rsidRDefault="00581186" w:rsidP="00926CF5">
            <w:r>
              <w:rPr>
                <w:color w:val="181818"/>
                <w:sz w:val="20"/>
                <w:szCs w:val="20"/>
              </w:rPr>
              <w:t>Netherlands</w:t>
            </w:r>
          </w:p>
        </w:tc>
        <w:tc>
          <w:tcPr>
            <w:tcW w:w="1402" w:type="dxa"/>
          </w:tcPr>
          <w:p w:rsidR="00581186" w:rsidRDefault="00581186" w:rsidP="00926CF5">
            <w:pPr>
              <w:rPr>
                <w:color w:val="181818"/>
                <w:sz w:val="20"/>
                <w:szCs w:val="20"/>
              </w:rPr>
            </w:pPr>
            <w:r>
              <w:rPr>
                <w:color w:val="181818"/>
                <w:sz w:val="20"/>
                <w:szCs w:val="20"/>
              </w:rPr>
              <w:t>New Zealand</w:t>
            </w:r>
          </w:p>
          <w:p w:rsidR="00581186" w:rsidRDefault="00581186" w:rsidP="00926CF5">
            <w:r w:rsidRPr="00670FA4">
              <w:rPr>
                <w:color w:val="181818"/>
                <w:sz w:val="20"/>
                <w:szCs w:val="20"/>
              </w:rPr>
              <w:t>Norway </w:t>
            </w:r>
            <w:r w:rsidRPr="00670FA4">
              <w:rPr>
                <w:color w:val="181818"/>
                <w:sz w:val="20"/>
                <w:szCs w:val="20"/>
              </w:rPr>
              <w:br/>
              <w:t>Portugal </w:t>
            </w:r>
            <w:r w:rsidRPr="00670FA4">
              <w:rPr>
                <w:color w:val="181818"/>
                <w:sz w:val="20"/>
                <w:szCs w:val="20"/>
              </w:rPr>
              <w:br/>
              <w:t>San Marino </w:t>
            </w:r>
            <w:r w:rsidRPr="00670FA4">
              <w:rPr>
                <w:color w:val="181818"/>
                <w:sz w:val="20"/>
                <w:szCs w:val="20"/>
              </w:rPr>
              <w:br/>
              <w:t>Singap</w:t>
            </w:r>
            <w:r>
              <w:rPr>
                <w:color w:val="181818"/>
                <w:sz w:val="20"/>
                <w:szCs w:val="20"/>
              </w:rPr>
              <w:t>ore </w:t>
            </w:r>
            <w:r>
              <w:rPr>
                <w:color w:val="181818"/>
                <w:sz w:val="20"/>
                <w:szCs w:val="20"/>
              </w:rPr>
              <w:br/>
              <w:t>South Korea </w:t>
            </w:r>
            <w:r>
              <w:rPr>
                <w:color w:val="181818"/>
                <w:sz w:val="20"/>
                <w:szCs w:val="20"/>
              </w:rPr>
              <w:br/>
              <w:t>Spain</w:t>
            </w:r>
          </w:p>
        </w:tc>
        <w:tc>
          <w:tcPr>
            <w:tcW w:w="1402" w:type="dxa"/>
          </w:tcPr>
          <w:p w:rsidR="00581186" w:rsidRDefault="00581186" w:rsidP="00926CF5">
            <w:pPr>
              <w:rPr>
                <w:color w:val="181818"/>
                <w:sz w:val="20"/>
                <w:szCs w:val="20"/>
              </w:rPr>
            </w:pPr>
            <w:r>
              <w:rPr>
                <w:color w:val="181818"/>
                <w:sz w:val="20"/>
                <w:szCs w:val="20"/>
              </w:rPr>
              <w:t>Sweden</w:t>
            </w:r>
          </w:p>
          <w:p w:rsidR="00581186" w:rsidRDefault="00581186" w:rsidP="00926CF5">
            <w:r w:rsidRPr="00670FA4">
              <w:rPr>
                <w:color w:val="181818"/>
                <w:sz w:val="20"/>
                <w:szCs w:val="20"/>
              </w:rPr>
              <w:t>Switzerland </w:t>
            </w:r>
            <w:r w:rsidRPr="00670FA4">
              <w:rPr>
                <w:color w:val="181818"/>
                <w:sz w:val="20"/>
                <w:szCs w:val="20"/>
              </w:rPr>
              <w:br/>
              <w:t>UK </w:t>
            </w:r>
            <w:r w:rsidRPr="00670FA4">
              <w:rPr>
                <w:color w:val="181818"/>
                <w:sz w:val="20"/>
                <w:szCs w:val="20"/>
              </w:rPr>
              <w:br/>
            </w:r>
            <w:r>
              <w:rPr>
                <w:color w:val="181818"/>
                <w:sz w:val="20"/>
                <w:szCs w:val="20"/>
              </w:rPr>
              <w:t>USA</w:t>
            </w:r>
            <w:r w:rsidRPr="00670FA4">
              <w:rPr>
                <w:color w:val="181818"/>
                <w:sz w:val="20"/>
                <w:szCs w:val="20"/>
              </w:rPr>
              <w:br/>
              <w:t>The Vatican</w:t>
            </w:r>
          </w:p>
        </w:tc>
      </w:tr>
    </w:tbl>
    <w:p w:rsidR="00581186" w:rsidRDefault="00581186" w:rsidP="00670FA4">
      <w:pPr>
        <w:overflowPunct w:val="0"/>
        <w:autoSpaceDE w:val="0"/>
        <w:autoSpaceDN w:val="0"/>
        <w:adjustRightInd w:val="0"/>
        <w:textAlignment w:val="baseline"/>
        <w:rPr>
          <w:b/>
          <w:bCs/>
          <w:color w:val="181818"/>
          <w:sz w:val="20"/>
          <w:szCs w:val="20"/>
        </w:rPr>
      </w:pPr>
    </w:p>
    <w:p w:rsidR="00581186" w:rsidRDefault="00581186" w:rsidP="00670FA4">
      <w:pPr>
        <w:overflowPunct w:val="0"/>
        <w:autoSpaceDE w:val="0"/>
        <w:autoSpaceDN w:val="0"/>
        <w:adjustRightInd w:val="0"/>
        <w:textAlignment w:val="baseline"/>
        <w:rPr>
          <w:b/>
          <w:bCs/>
          <w:color w:val="181818"/>
          <w:sz w:val="20"/>
          <w:szCs w:val="20"/>
        </w:rPr>
      </w:pPr>
    </w:p>
    <w:p w:rsidR="00670FA4" w:rsidRPr="00266A28" w:rsidRDefault="00670FA4" w:rsidP="00670FA4">
      <w:pPr>
        <w:overflowPunct w:val="0"/>
        <w:autoSpaceDE w:val="0"/>
        <w:autoSpaceDN w:val="0"/>
        <w:adjustRightInd w:val="0"/>
        <w:textAlignment w:val="baseline"/>
        <w:rPr>
          <w:bCs/>
          <w:color w:val="0000FF"/>
          <w:sz w:val="20"/>
          <w:szCs w:val="20"/>
          <w:u w:val="single"/>
        </w:rPr>
      </w:pPr>
      <w:r w:rsidRPr="00670FA4">
        <w:rPr>
          <w:b/>
          <w:bCs/>
          <w:color w:val="181818"/>
          <w:sz w:val="20"/>
          <w:szCs w:val="20"/>
        </w:rPr>
        <w:t>THREE:</w:t>
      </w:r>
      <w:r w:rsidRPr="00670FA4">
        <w:rPr>
          <w:color w:val="181818"/>
          <w:sz w:val="20"/>
          <w:szCs w:val="20"/>
        </w:rPr>
        <w:br/>
      </w:r>
      <w:r w:rsidRPr="00266A28">
        <w:rPr>
          <w:b/>
          <w:color w:val="181818"/>
          <w:sz w:val="20"/>
          <w:szCs w:val="20"/>
        </w:rPr>
        <w:t>VISA IN AD</w:t>
      </w:r>
      <w:r w:rsidR="007024E0">
        <w:rPr>
          <w:b/>
          <w:color w:val="181818"/>
          <w:sz w:val="20"/>
          <w:szCs w:val="20"/>
        </w:rPr>
        <w:t>VANCE OF TRAVEL LIST - S</w:t>
      </w:r>
      <w:r w:rsidR="007B1E89">
        <w:rPr>
          <w:b/>
          <w:color w:val="181818"/>
          <w:sz w:val="20"/>
          <w:szCs w:val="20"/>
        </w:rPr>
        <w:t xml:space="preserve">ee Link </w:t>
      </w:r>
      <w:hyperlink r:id="rId13" w:history="1">
        <w:r w:rsidR="007B1E89" w:rsidRPr="00073E08">
          <w:rPr>
            <w:rStyle w:val="Hyperlink"/>
            <w:color w:val="0070C0"/>
            <w:sz w:val="20"/>
            <w:szCs w:val="20"/>
          </w:rPr>
          <w:t>https://www.dubaivisa.net/EK-OnlineVisa/Countries.aspx</w:t>
        </w:r>
      </w:hyperlink>
    </w:p>
    <w:p w:rsidR="00266A28" w:rsidRPr="00266A28" w:rsidRDefault="00266A28" w:rsidP="00266A28">
      <w:pPr>
        <w:numPr>
          <w:ilvl w:val="0"/>
          <w:numId w:val="29"/>
        </w:numPr>
        <w:shd w:val="clear" w:color="auto" w:fill="FFFFFF"/>
        <w:spacing w:before="100" w:beforeAutospacing="1" w:after="100" w:afterAutospacing="1" w:line="293" w:lineRule="atLeast"/>
        <w:ind w:left="360"/>
        <w:rPr>
          <w:color w:val="000000"/>
          <w:sz w:val="20"/>
          <w:szCs w:val="20"/>
        </w:rPr>
      </w:pPr>
      <w:r w:rsidRPr="00266A28">
        <w:rPr>
          <w:color w:val="000000"/>
          <w:sz w:val="20"/>
          <w:szCs w:val="20"/>
        </w:rPr>
        <w:t>Your hotel should be happy to help with entry applications and to assist registered hotel guests in obtaining a visa. However, all applications are subject to the Ministry's approval, rules and regulations.</w:t>
      </w:r>
    </w:p>
    <w:p w:rsidR="00266A28" w:rsidRPr="00266A28" w:rsidRDefault="00266A28" w:rsidP="00266A28">
      <w:pPr>
        <w:numPr>
          <w:ilvl w:val="0"/>
          <w:numId w:val="29"/>
        </w:numPr>
        <w:shd w:val="clear" w:color="auto" w:fill="FFFFFF"/>
        <w:spacing w:before="100" w:beforeAutospacing="1" w:after="100" w:afterAutospacing="1" w:line="293" w:lineRule="atLeast"/>
        <w:ind w:left="360"/>
        <w:rPr>
          <w:color w:val="000000"/>
          <w:sz w:val="20"/>
          <w:szCs w:val="20"/>
        </w:rPr>
      </w:pPr>
      <w:r w:rsidRPr="00266A28">
        <w:rPr>
          <w:color w:val="000000"/>
          <w:sz w:val="20"/>
          <w:szCs w:val="20"/>
        </w:rPr>
        <w:t>There are fees and some countries are required to post a refundable deposit – refunded on departure from the UAE.</w:t>
      </w:r>
    </w:p>
    <w:p w:rsidR="00266A28" w:rsidRPr="00266A28" w:rsidRDefault="00266A28" w:rsidP="00266A28">
      <w:pPr>
        <w:numPr>
          <w:ilvl w:val="0"/>
          <w:numId w:val="29"/>
        </w:numPr>
        <w:shd w:val="clear" w:color="auto" w:fill="FFFFFF"/>
        <w:spacing w:before="100" w:beforeAutospacing="1" w:after="100" w:afterAutospacing="1" w:line="293" w:lineRule="atLeast"/>
        <w:ind w:left="360"/>
        <w:rPr>
          <w:color w:val="000000"/>
          <w:sz w:val="20"/>
          <w:szCs w:val="20"/>
        </w:rPr>
      </w:pPr>
      <w:r w:rsidRPr="00266A28">
        <w:rPr>
          <w:color w:val="000000"/>
          <w:sz w:val="20"/>
          <w:szCs w:val="20"/>
        </w:rPr>
        <w:t>The standard Visa is AED 360 (</w:t>
      </w:r>
      <w:r w:rsidR="00DB169A">
        <w:rPr>
          <w:color w:val="000000"/>
          <w:sz w:val="20"/>
          <w:szCs w:val="20"/>
        </w:rPr>
        <w:t xml:space="preserve">approx. </w:t>
      </w:r>
      <w:r w:rsidRPr="00266A28">
        <w:rPr>
          <w:color w:val="000000"/>
          <w:sz w:val="20"/>
          <w:szCs w:val="20"/>
        </w:rPr>
        <w:t>US$105)</w:t>
      </w:r>
    </w:p>
    <w:p w:rsidR="00266A28" w:rsidRDefault="00266A28" w:rsidP="00266A28">
      <w:pPr>
        <w:numPr>
          <w:ilvl w:val="0"/>
          <w:numId w:val="29"/>
        </w:numPr>
        <w:shd w:val="clear" w:color="auto" w:fill="FFFFFF"/>
        <w:spacing w:before="100" w:beforeAutospacing="1" w:after="100" w:afterAutospacing="1" w:line="293" w:lineRule="atLeast"/>
        <w:ind w:left="360"/>
        <w:rPr>
          <w:color w:val="000000"/>
          <w:sz w:val="20"/>
          <w:szCs w:val="20"/>
        </w:rPr>
      </w:pPr>
      <w:r w:rsidRPr="00266A28">
        <w:rPr>
          <w:color w:val="000000"/>
          <w:sz w:val="20"/>
          <w:szCs w:val="20"/>
        </w:rPr>
        <w:t>Please secure your visa as soon as you are able to, in order to support a timely visa process.</w:t>
      </w:r>
    </w:p>
    <w:p w:rsidR="00B53146" w:rsidRPr="00266A28" w:rsidRDefault="00B53146" w:rsidP="00B53146">
      <w:pPr>
        <w:shd w:val="clear" w:color="auto" w:fill="FFFFFF"/>
        <w:spacing w:before="100" w:beforeAutospacing="1" w:after="100" w:afterAutospacing="1" w:line="293" w:lineRule="atLeast"/>
        <w:rPr>
          <w:color w:val="000000"/>
          <w:sz w:val="20"/>
          <w:szCs w:val="20"/>
        </w:rPr>
      </w:pPr>
      <w:bookmarkStart w:id="0" w:name="_GoBack"/>
      <w:bookmarkEnd w:id="0"/>
    </w:p>
    <w:p w:rsidR="00DD5052" w:rsidRPr="00032581" w:rsidRDefault="00032581" w:rsidP="00573545">
      <w:pPr>
        <w:pBdr>
          <w:bottom w:val="single" w:sz="4" w:space="1" w:color="575F6D"/>
        </w:pBdr>
        <w:shd w:val="clear" w:color="auto" w:fill="C8413A"/>
        <w:ind w:right="-1440" w:firstLine="180"/>
        <w:rPr>
          <w:rFonts w:ascii="Calibri" w:eastAsia="Calibri" w:hAnsi="Calibri"/>
          <w:b/>
          <w:color w:val="FFFFFF"/>
        </w:rPr>
      </w:pPr>
      <w:r w:rsidRPr="00032581">
        <w:rPr>
          <w:rFonts w:ascii="Calibri" w:eastAsia="Calibri" w:hAnsi="Calibri"/>
          <w:b/>
          <w:color w:val="FFFFFF"/>
        </w:rPr>
        <w:lastRenderedPageBreak/>
        <w:t>HOW TO GET THERE</w:t>
      </w:r>
    </w:p>
    <w:p w:rsidR="00F8576C" w:rsidRDefault="00F8576C" w:rsidP="00F8576C">
      <w:pPr>
        <w:autoSpaceDE w:val="0"/>
        <w:autoSpaceDN w:val="0"/>
        <w:adjustRightInd w:val="0"/>
        <w:rPr>
          <w:sz w:val="18"/>
        </w:rPr>
      </w:pPr>
    </w:p>
    <w:p w:rsidR="00B551BF" w:rsidRPr="00003B5F" w:rsidRDefault="005B6A45" w:rsidP="005B6A45">
      <w:pPr>
        <w:pStyle w:val="ListParagraph"/>
        <w:numPr>
          <w:ilvl w:val="0"/>
          <w:numId w:val="28"/>
        </w:numPr>
        <w:shd w:val="clear" w:color="auto" w:fill="FFFFFF"/>
        <w:spacing w:after="240" w:line="293" w:lineRule="atLeast"/>
        <w:rPr>
          <w:rFonts w:ascii="Arial" w:hAnsi="Arial" w:cs="Arial"/>
          <w:color w:val="000000"/>
          <w:sz w:val="20"/>
          <w:szCs w:val="20"/>
        </w:rPr>
      </w:pPr>
      <w:r w:rsidRPr="00003B5F">
        <w:rPr>
          <w:rFonts w:ascii="Arial" w:hAnsi="Arial" w:cs="Arial"/>
          <w:bCs/>
          <w:color w:val="000000"/>
          <w:sz w:val="20"/>
          <w:szCs w:val="20"/>
        </w:rPr>
        <w:t>Taxi from airport </w:t>
      </w:r>
      <w:r w:rsidRPr="00003B5F">
        <w:rPr>
          <w:rFonts w:ascii="Arial" w:hAnsi="Arial" w:cs="Arial"/>
          <w:color w:val="000000"/>
          <w:sz w:val="20"/>
          <w:szCs w:val="20"/>
        </w:rPr>
        <w:t>costs about $</w:t>
      </w:r>
      <w:r w:rsidR="00266A28">
        <w:rPr>
          <w:rFonts w:ascii="Arial" w:hAnsi="Arial" w:cs="Arial"/>
          <w:color w:val="000000"/>
          <w:sz w:val="20"/>
          <w:szCs w:val="20"/>
        </w:rPr>
        <w:t>9</w:t>
      </w:r>
      <w:r w:rsidRPr="00003B5F">
        <w:rPr>
          <w:rFonts w:ascii="Arial" w:hAnsi="Arial" w:cs="Arial"/>
          <w:color w:val="000000"/>
          <w:sz w:val="20"/>
          <w:szCs w:val="20"/>
        </w:rPr>
        <w:t>-$1</w:t>
      </w:r>
      <w:r w:rsidR="00266A28">
        <w:rPr>
          <w:rFonts w:ascii="Arial" w:hAnsi="Arial" w:cs="Arial"/>
          <w:color w:val="000000"/>
          <w:sz w:val="20"/>
          <w:szCs w:val="20"/>
        </w:rPr>
        <w:t>0*</w:t>
      </w:r>
      <w:r w:rsidRPr="00003B5F">
        <w:rPr>
          <w:rFonts w:ascii="Arial" w:hAnsi="Arial" w:cs="Arial"/>
          <w:color w:val="000000"/>
          <w:sz w:val="20"/>
          <w:szCs w:val="20"/>
        </w:rPr>
        <w:t xml:space="preserve"> (</w:t>
      </w:r>
      <w:r w:rsidR="00266A28">
        <w:rPr>
          <w:rFonts w:ascii="Arial" w:hAnsi="Arial" w:cs="Arial"/>
          <w:color w:val="000000"/>
          <w:sz w:val="20"/>
          <w:szCs w:val="20"/>
        </w:rPr>
        <w:t>AED 35-40</w:t>
      </w:r>
      <w:r w:rsidRPr="00003B5F">
        <w:rPr>
          <w:rFonts w:ascii="Arial" w:hAnsi="Arial" w:cs="Arial"/>
          <w:color w:val="000000"/>
          <w:sz w:val="20"/>
          <w:szCs w:val="20"/>
        </w:rPr>
        <w:t>).  </w:t>
      </w:r>
      <w:r w:rsidR="00266A28">
        <w:rPr>
          <w:rFonts w:ascii="Arial" w:hAnsi="Arial" w:cs="Arial"/>
          <w:color w:val="000000"/>
          <w:sz w:val="20"/>
          <w:szCs w:val="20"/>
        </w:rPr>
        <w:t>P</w:t>
      </w:r>
      <w:r w:rsidRPr="00003B5F">
        <w:rPr>
          <w:rFonts w:ascii="Arial" w:hAnsi="Arial" w:cs="Arial"/>
          <w:color w:val="000000"/>
          <w:sz w:val="20"/>
          <w:szCs w:val="20"/>
        </w:rPr>
        <w:t>erhaps exchange enough for a taxi before leaving the airport</w:t>
      </w:r>
      <w:r w:rsidR="00266A28">
        <w:rPr>
          <w:rFonts w:ascii="Arial" w:hAnsi="Arial" w:cs="Arial"/>
          <w:color w:val="000000"/>
          <w:sz w:val="20"/>
          <w:szCs w:val="20"/>
        </w:rPr>
        <w:t>.</w:t>
      </w:r>
    </w:p>
    <w:p w:rsidR="005B6A45" w:rsidRPr="00266A28" w:rsidRDefault="005B6A45" w:rsidP="005B6A45">
      <w:pPr>
        <w:pStyle w:val="ListParagraph"/>
        <w:numPr>
          <w:ilvl w:val="0"/>
          <w:numId w:val="28"/>
        </w:numPr>
        <w:shd w:val="clear" w:color="auto" w:fill="FFFFFF"/>
        <w:spacing w:after="240" w:line="293" w:lineRule="atLeast"/>
        <w:rPr>
          <w:rFonts w:ascii="Arial" w:hAnsi="Arial" w:cs="Arial"/>
          <w:color w:val="000000"/>
          <w:sz w:val="20"/>
          <w:szCs w:val="20"/>
        </w:rPr>
      </w:pPr>
      <w:r w:rsidRPr="00003B5F">
        <w:rPr>
          <w:rFonts w:ascii="Arial" w:hAnsi="Arial" w:cs="Arial"/>
          <w:bCs/>
          <w:color w:val="000000"/>
          <w:sz w:val="20"/>
          <w:szCs w:val="20"/>
        </w:rPr>
        <w:t>Hotel Car service</w:t>
      </w:r>
      <w:r w:rsidRPr="00003B5F">
        <w:rPr>
          <w:rFonts w:ascii="Arial" w:hAnsi="Arial" w:cs="Arial"/>
          <w:color w:val="000000"/>
          <w:sz w:val="20"/>
          <w:szCs w:val="20"/>
        </w:rPr>
        <w:t> is available for</w:t>
      </w:r>
      <w:r w:rsidR="00266A28">
        <w:rPr>
          <w:rFonts w:ascii="Arial" w:hAnsi="Arial" w:cs="Arial"/>
          <w:color w:val="000000"/>
          <w:sz w:val="20"/>
          <w:szCs w:val="20"/>
        </w:rPr>
        <w:t xml:space="preserve"> about</w:t>
      </w:r>
      <w:r w:rsidRPr="00003B5F">
        <w:rPr>
          <w:rFonts w:ascii="Arial" w:hAnsi="Arial" w:cs="Arial"/>
          <w:color w:val="000000"/>
          <w:sz w:val="20"/>
          <w:szCs w:val="20"/>
        </w:rPr>
        <w:t xml:space="preserve"> $</w:t>
      </w:r>
      <w:r w:rsidR="00266A28">
        <w:rPr>
          <w:rFonts w:ascii="Arial" w:hAnsi="Arial" w:cs="Arial"/>
          <w:color w:val="000000"/>
          <w:sz w:val="20"/>
          <w:szCs w:val="20"/>
        </w:rPr>
        <w:t>14* (AED 50)</w:t>
      </w:r>
      <w:r w:rsidRPr="00003B5F">
        <w:rPr>
          <w:rFonts w:ascii="Arial" w:hAnsi="Arial" w:cs="Arial"/>
          <w:color w:val="000000"/>
          <w:sz w:val="20"/>
          <w:szCs w:val="20"/>
        </w:rPr>
        <w:t xml:space="preserve"> per one way trip</w:t>
      </w:r>
      <w:r w:rsidR="00266A28">
        <w:rPr>
          <w:rFonts w:ascii="Arial" w:hAnsi="Arial" w:cs="Arial"/>
          <w:color w:val="000000"/>
          <w:sz w:val="20"/>
          <w:szCs w:val="20"/>
        </w:rPr>
        <w:t xml:space="preserve">. </w:t>
      </w:r>
      <w:r w:rsidRPr="00003B5F">
        <w:rPr>
          <w:rFonts w:ascii="Arial" w:hAnsi="Arial" w:cs="Arial"/>
          <w:color w:val="000000"/>
          <w:sz w:val="20"/>
          <w:szCs w:val="20"/>
        </w:rPr>
        <w:t>If you are arriving in a group, it may</w:t>
      </w:r>
      <w:r w:rsidR="00E425A9">
        <w:rPr>
          <w:rFonts w:ascii="Arial" w:hAnsi="Arial" w:cs="Arial"/>
          <w:color w:val="000000"/>
          <w:sz w:val="20"/>
          <w:szCs w:val="20"/>
        </w:rPr>
        <w:t xml:space="preserve"> be</w:t>
      </w:r>
      <w:r w:rsidRPr="00003B5F">
        <w:rPr>
          <w:rFonts w:ascii="Arial" w:hAnsi="Arial" w:cs="Arial"/>
          <w:color w:val="000000"/>
          <w:sz w:val="20"/>
          <w:szCs w:val="20"/>
        </w:rPr>
        <w:t xml:space="preserve"> beneficial to arrange a van to pick you up.  </w:t>
      </w:r>
      <w:r w:rsidRPr="00003B5F">
        <w:rPr>
          <w:rFonts w:ascii="Arial" w:hAnsi="Arial" w:cs="Arial"/>
          <w:i/>
          <w:iCs/>
          <w:color w:val="000000"/>
          <w:sz w:val="20"/>
          <w:szCs w:val="20"/>
        </w:rPr>
        <w:t>*Currency conversions are approximations</w:t>
      </w:r>
    </w:p>
    <w:p w:rsidR="00F8576C" w:rsidRPr="00F8576C" w:rsidRDefault="00F8576C" w:rsidP="00F8576C">
      <w:pPr>
        <w:autoSpaceDE w:val="0"/>
        <w:autoSpaceDN w:val="0"/>
        <w:adjustRightInd w:val="0"/>
        <w:rPr>
          <w:sz w:val="18"/>
        </w:rPr>
      </w:pPr>
    </w:p>
    <w:p w:rsidR="00A806D5" w:rsidRPr="00032581" w:rsidRDefault="00032581" w:rsidP="00573545">
      <w:pPr>
        <w:pBdr>
          <w:bottom w:val="single" w:sz="4" w:space="1" w:color="575F6D"/>
        </w:pBdr>
        <w:shd w:val="clear" w:color="auto" w:fill="C8413A"/>
        <w:ind w:right="-1440" w:firstLine="180"/>
        <w:rPr>
          <w:caps/>
          <w:u w:val="single"/>
        </w:rPr>
      </w:pPr>
      <w:r w:rsidRPr="00032581">
        <w:rPr>
          <w:rFonts w:ascii="Calibri" w:eastAsia="Calibri" w:hAnsi="Calibri"/>
          <w:b/>
          <w:color w:val="FFFFFF"/>
        </w:rPr>
        <w:t>ACCOMMODATION</w:t>
      </w:r>
    </w:p>
    <w:p w:rsidR="002437FB" w:rsidRPr="002437FB" w:rsidRDefault="002437FB" w:rsidP="002437FB">
      <w:pPr>
        <w:pStyle w:val="NormalWeb"/>
        <w:shd w:val="clear" w:color="auto" w:fill="FFFFFF"/>
        <w:spacing w:before="0" w:beforeAutospacing="0" w:after="240" w:afterAutospacing="0" w:line="293" w:lineRule="atLeast"/>
        <w:rPr>
          <w:rFonts w:ascii="Arial" w:hAnsi="Arial" w:cs="Arial"/>
          <w:color w:val="000000"/>
          <w:sz w:val="20"/>
          <w:szCs w:val="20"/>
        </w:rPr>
      </w:pPr>
      <w:r>
        <w:rPr>
          <w:rFonts w:ascii="Arial" w:hAnsi="Arial" w:cs="Arial"/>
          <w:color w:val="000000"/>
          <w:sz w:val="20"/>
          <w:szCs w:val="20"/>
        </w:rPr>
        <w:t xml:space="preserve">Here is a list of nearby hotels comprising a wide range of prices and amenities.  All are within walking distance of the </w:t>
      </w:r>
      <w:r w:rsidR="00266A28">
        <w:rPr>
          <w:rFonts w:ascii="Arial" w:hAnsi="Arial" w:cs="Arial"/>
          <w:color w:val="000000"/>
          <w:sz w:val="20"/>
          <w:szCs w:val="20"/>
        </w:rPr>
        <w:t>Le Meridien</w:t>
      </w:r>
      <w:r>
        <w:rPr>
          <w:rFonts w:ascii="Arial" w:hAnsi="Arial" w:cs="Arial"/>
          <w:color w:val="000000"/>
          <w:sz w:val="20"/>
          <w:szCs w:val="20"/>
        </w:rPr>
        <w:t xml:space="preserve"> Hotel.  Booking early allows for the best possible rate.  </w:t>
      </w:r>
    </w:p>
    <w:p w:rsidR="002437FB" w:rsidRPr="002437FB" w:rsidRDefault="00F045C2" w:rsidP="002437FB">
      <w:pPr>
        <w:pStyle w:val="NormalWeb"/>
        <w:shd w:val="clear" w:color="auto" w:fill="FFFFFF"/>
        <w:spacing w:before="0" w:beforeAutospacing="0" w:after="0" w:afterAutospacing="0" w:line="293" w:lineRule="atLeast"/>
        <w:rPr>
          <w:rFonts w:ascii="Arial" w:hAnsi="Arial" w:cs="Arial"/>
          <w:color w:val="000000"/>
          <w:sz w:val="20"/>
          <w:szCs w:val="20"/>
          <w:shd w:val="clear" w:color="auto" w:fill="FFFFFF"/>
        </w:rPr>
      </w:pPr>
      <w:r>
        <w:rPr>
          <w:rFonts w:ascii="Arial" w:hAnsi="Arial" w:cs="Arial"/>
          <w:color w:val="000000"/>
          <w:sz w:val="20"/>
          <w:szCs w:val="20"/>
          <w:u w:val="single"/>
          <w:shd w:val="clear" w:color="auto" w:fill="FFFFFF"/>
        </w:rPr>
        <w:t>Le Meridien Hotel &amp; Conference Center</w:t>
      </w:r>
      <w:r w:rsidR="00D6351C" w:rsidRPr="002437FB">
        <w:rPr>
          <w:rFonts w:ascii="Arial" w:hAnsi="Arial" w:cs="Arial"/>
          <w:color w:val="000000"/>
          <w:sz w:val="20"/>
          <w:szCs w:val="20"/>
        </w:rPr>
        <w:br/>
      </w:r>
      <w:r w:rsidR="002437FB" w:rsidRPr="002437FB">
        <w:rPr>
          <w:rFonts w:ascii="Arial" w:hAnsi="Arial" w:cs="Arial"/>
          <w:color w:val="000000"/>
          <w:sz w:val="20"/>
          <w:szCs w:val="20"/>
        </w:rPr>
        <w:t>Hotel web</w:t>
      </w:r>
      <w:r w:rsidR="00D6351C" w:rsidRPr="002437FB">
        <w:rPr>
          <w:rFonts w:ascii="Arial" w:hAnsi="Arial" w:cs="Arial"/>
          <w:color w:val="000000"/>
          <w:sz w:val="20"/>
          <w:szCs w:val="20"/>
        </w:rPr>
        <w:t>site</w:t>
      </w:r>
      <w:r w:rsidR="00D6351C" w:rsidRPr="002437FB">
        <w:rPr>
          <w:rFonts w:ascii="Arial" w:hAnsi="Arial" w:cs="Arial"/>
          <w:b/>
          <w:bCs/>
          <w:color w:val="000000"/>
          <w:sz w:val="20"/>
          <w:szCs w:val="20"/>
        </w:rPr>
        <w:t>: </w:t>
      </w:r>
      <w:hyperlink r:id="rId14" w:tgtFrame="_blank" w:history="1">
        <w:r w:rsidR="00266A28" w:rsidRPr="00073E08">
          <w:rPr>
            <w:rStyle w:val="Hyperlink"/>
            <w:rFonts w:ascii="Arial" w:hAnsi="Arial" w:cs="Arial"/>
            <w:color w:val="0070C0"/>
            <w:sz w:val="20"/>
            <w:szCs w:val="20"/>
            <w:shd w:val="clear" w:color="auto" w:fill="FFFFFF"/>
          </w:rPr>
          <w:t>www.lemeridien-dubai.com</w:t>
        </w:r>
      </w:hyperlink>
      <w:r w:rsidR="00D6351C" w:rsidRPr="002437FB">
        <w:rPr>
          <w:rFonts w:ascii="Arial" w:hAnsi="Arial" w:cs="Arial"/>
          <w:sz w:val="20"/>
          <w:szCs w:val="20"/>
        </w:rPr>
        <w:br/>
      </w:r>
      <w:r w:rsidR="00D6351C" w:rsidRPr="002437FB">
        <w:rPr>
          <w:rFonts w:ascii="Arial" w:hAnsi="Arial" w:cs="Arial"/>
          <w:color w:val="auto"/>
          <w:sz w:val="20"/>
          <w:szCs w:val="20"/>
        </w:rPr>
        <w:t xml:space="preserve">Location: </w:t>
      </w:r>
      <w:r>
        <w:rPr>
          <w:rFonts w:ascii="Arial" w:hAnsi="Arial" w:cs="Arial"/>
          <w:color w:val="000000"/>
          <w:sz w:val="20"/>
          <w:szCs w:val="20"/>
          <w:shd w:val="clear" w:color="auto" w:fill="FFFFFF"/>
        </w:rPr>
        <w:t>Airport Road, Dubai, UAE</w:t>
      </w:r>
    </w:p>
    <w:p w:rsidR="002437FB" w:rsidRPr="00266A28" w:rsidRDefault="002437FB" w:rsidP="002437FB">
      <w:pPr>
        <w:pStyle w:val="NormalWeb"/>
        <w:shd w:val="clear" w:color="auto" w:fill="FFFFFF"/>
        <w:spacing w:before="0" w:beforeAutospacing="0" w:after="240" w:afterAutospacing="0" w:line="293" w:lineRule="atLeast"/>
        <w:rPr>
          <w:rFonts w:ascii="Arial" w:hAnsi="Arial" w:cs="Arial"/>
          <w:color w:val="000000"/>
          <w:sz w:val="20"/>
          <w:szCs w:val="20"/>
        </w:rPr>
      </w:pPr>
      <w:r w:rsidRPr="002437FB">
        <w:rPr>
          <w:rFonts w:ascii="Arial" w:hAnsi="Arial" w:cs="Arial"/>
          <w:color w:val="000000"/>
          <w:sz w:val="20"/>
          <w:szCs w:val="20"/>
          <w:shd w:val="clear" w:color="auto" w:fill="FFFFFF"/>
        </w:rPr>
        <w:t xml:space="preserve">Hotel </w:t>
      </w:r>
      <w:r w:rsidR="00E425A9">
        <w:rPr>
          <w:rFonts w:ascii="Arial" w:hAnsi="Arial" w:cs="Arial"/>
          <w:color w:val="000000"/>
          <w:sz w:val="20"/>
          <w:szCs w:val="20"/>
          <w:shd w:val="clear" w:color="auto" w:fill="FFFFFF"/>
        </w:rPr>
        <w:t>C</w:t>
      </w:r>
      <w:r w:rsidRPr="002437FB">
        <w:rPr>
          <w:rFonts w:ascii="Arial" w:hAnsi="Arial" w:cs="Arial"/>
          <w:color w:val="000000"/>
          <w:sz w:val="20"/>
          <w:szCs w:val="20"/>
          <w:shd w:val="clear" w:color="auto" w:fill="FFFFFF"/>
        </w:rPr>
        <w:t>ontact: Tel</w:t>
      </w:r>
      <w:r w:rsidRPr="002437FB">
        <w:rPr>
          <w:rStyle w:val="apple-converted-space"/>
          <w:rFonts w:ascii="Arial" w:hAnsi="Arial" w:cs="Arial"/>
          <w:color w:val="000000"/>
          <w:sz w:val="20"/>
          <w:szCs w:val="20"/>
          <w:shd w:val="clear" w:color="auto" w:fill="FFFFFF"/>
        </w:rPr>
        <w:t> </w:t>
      </w:r>
      <w:r w:rsidRPr="002437FB">
        <w:rPr>
          <w:rFonts w:ascii="Arial" w:hAnsi="Arial" w:cs="Arial"/>
          <w:color w:val="000000"/>
          <w:sz w:val="20"/>
          <w:szCs w:val="20"/>
          <w:shd w:val="clear" w:color="auto" w:fill="FFFFFF"/>
        </w:rPr>
        <w:t>+</w:t>
      </w:r>
      <w:r w:rsidR="00F045C2">
        <w:rPr>
          <w:rFonts w:ascii="Arial" w:hAnsi="Arial" w:cs="Arial"/>
          <w:color w:val="000000"/>
          <w:sz w:val="20"/>
          <w:szCs w:val="20"/>
          <w:shd w:val="clear" w:color="auto" w:fill="FFFFFF"/>
        </w:rPr>
        <w:t>971 4217 0000</w:t>
      </w:r>
      <w:r w:rsidR="00D6351C" w:rsidRPr="002437FB">
        <w:rPr>
          <w:rFonts w:ascii="Arial" w:hAnsi="Arial" w:cs="Arial"/>
          <w:color w:val="auto"/>
          <w:sz w:val="20"/>
          <w:szCs w:val="20"/>
        </w:rPr>
        <w:br/>
      </w:r>
      <w:r w:rsidR="00D6351C" w:rsidRPr="002437FB">
        <w:rPr>
          <w:rFonts w:ascii="Arial" w:hAnsi="Arial" w:cs="Arial"/>
          <w:sz w:val="20"/>
          <w:szCs w:val="20"/>
        </w:rPr>
        <w:br/>
      </w:r>
      <w:r w:rsidR="00266A28" w:rsidRPr="00266A28">
        <w:rPr>
          <w:rFonts w:ascii="Arial" w:hAnsi="Arial" w:cs="Arial"/>
          <w:color w:val="000000"/>
          <w:sz w:val="20"/>
          <w:szCs w:val="20"/>
          <w:u w:val="single"/>
          <w:shd w:val="clear" w:color="auto" w:fill="FFFFFF"/>
        </w:rPr>
        <w:t>Mille</w:t>
      </w:r>
      <w:r w:rsidR="00D1040B">
        <w:rPr>
          <w:rFonts w:ascii="Arial" w:hAnsi="Arial" w:cs="Arial"/>
          <w:color w:val="000000"/>
          <w:sz w:val="20"/>
          <w:szCs w:val="20"/>
          <w:u w:val="single"/>
          <w:shd w:val="clear" w:color="auto" w:fill="FFFFFF"/>
        </w:rPr>
        <w:t>n</w:t>
      </w:r>
      <w:r w:rsidR="00266A28" w:rsidRPr="00266A28">
        <w:rPr>
          <w:rFonts w:ascii="Arial" w:hAnsi="Arial" w:cs="Arial"/>
          <w:color w:val="000000"/>
          <w:sz w:val="20"/>
          <w:szCs w:val="20"/>
          <w:u w:val="single"/>
          <w:shd w:val="clear" w:color="auto" w:fill="FFFFFF"/>
        </w:rPr>
        <w:t>nium Airport Hotel Dubai</w:t>
      </w:r>
      <w:r w:rsidR="00266A28" w:rsidRPr="00266A28">
        <w:rPr>
          <w:rFonts w:ascii="Arial" w:hAnsi="Arial" w:cs="Arial"/>
          <w:color w:val="000000"/>
          <w:sz w:val="20"/>
          <w:szCs w:val="20"/>
        </w:rPr>
        <w:br/>
      </w:r>
      <w:r w:rsidR="00266A28" w:rsidRPr="00266A28">
        <w:rPr>
          <w:rFonts w:ascii="Arial" w:hAnsi="Arial" w:cs="Arial"/>
          <w:color w:val="000000"/>
          <w:sz w:val="20"/>
          <w:szCs w:val="20"/>
          <w:shd w:val="clear" w:color="auto" w:fill="FFFFFF"/>
        </w:rPr>
        <w:t>Hotel website:</w:t>
      </w:r>
      <w:r w:rsidR="00266A28" w:rsidRPr="00266A28">
        <w:rPr>
          <w:rStyle w:val="apple-converted-space"/>
          <w:rFonts w:ascii="Arial" w:hAnsi="Arial" w:cs="Arial"/>
          <w:color w:val="000000"/>
          <w:sz w:val="20"/>
          <w:szCs w:val="20"/>
          <w:shd w:val="clear" w:color="auto" w:fill="FFFFFF"/>
        </w:rPr>
        <w:t> </w:t>
      </w:r>
      <w:hyperlink r:id="rId15" w:history="1">
        <w:r w:rsidR="00D1040B" w:rsidRPr="00073E08">
          <w:rPr>
            <w:rStyle w:val="Hyperlink"/>
            <w:rFonts w:ascii="Arial" w:hAnsi="Arial" w:cs="Arial"/>
            <w:color w:val="0070C0"/>
            <w:sz w:val="20"/>
            <w:szCs w:val="20"/>
            <w:shd w:val="clear" w:color="auto" w:fill="FFFFFF"/>
          </w:rPr>
          <w:t>http://www.millenniumhotels.ae/millenniumdubai/</w:t>
        </w:r>
      </w:hyperlink>
      <w:r w:rsidR="00266A28" w:rsidRPr="00266A28">
        <w:rPr>
          <w:rFonts w:ascii="Arial" w:hAnsi="Arial" w:cs="Arial"/>
          <w:color w:val="000000"/>
          <w:sz w:val="20"/>
          <w:szCs w:val="20"/>
        </w:rPr>
        <w:br/>
      </w:r>
      <w:r w:rsidR="00266A28" w:rsidRPr="00266A28">
        <w:rPr>
          <w:rFonts w:ascii="Arial" w:hAnsi="Arial" w:cs="Arial"/>
          <w:color w:val="000000"/>
          <w:sz w:val="20"/>
          <w:szCs w:val="20"/>
          <w:shd w:val="clear" w:color="auto" w:fill="FFFFFF"/>
        </w:rPr>
        <w:t>Loca</w:t>
      </w:r>
      <w:r w:rsidR="00D772A1">
        <w:rPr>
          <w:rFonts w:ascii="Arial" w:hAnsi="Arial" w:cs="Arial"/>
          <w:color w:val="000000"/>
          <w:sz w:val="20"/>
          <w:szCs w:val="20"/>
          <w:shd w:val="clear" w:color="auto" w:fill="FFFFFF"/>
        </w:rPr>
        <w:t xml:space="preserve">tion: </w:t>
      </w:r>
      <w:r w:rsidR="00617091">
        <w:rPr>
          <w:rFonts w:ascii="Arial" w:hAnsi="Arial" w:cs="Arial"/>
          <w:color w:val="000000"/>
          <w:sz w:val="20"/>
          <w:szCs w:val="20"/>
          <w:shd w:val="clear" w:color="auto" w:fill="FFFFFF"/>
        </w:rPr>
        <w:t>Casablanca Road</w:t>
      </w:r>
      <w:r w:rsidR="00C14547" w:rsidRPr="00C14547">
        <w:rPr>
          <w:rFonts w:ascii="Arial" w:hAnsi="Arial" w:cs="Arial"/>
          <w:color w:val="000000"/>
          <w:sz w:val="20"/>
          <w:szCs w:val="20"/>
          <w:shd w:val="clear" w:color="auto" w:fill="FFFFFF"/>
        </w:rPr>
        <w:t>,</w:t>
      </w:r>
      <w:r w:rsidR="00D772A1">
        <w:rPr>
          <w:rFonts w:ascii="Arial" w:hAnsi="Arial" w:cs="Arial"/>
          <w:color w:val="000000"/>
          <w:sz w:val="20"/>
          <w:szCs w:val="20"/>
          <w:shd w:val="clear" w:color="auto" w:fill="FFFFFF"/>
        </w:rPr>
        <w:t xml:space="preserve"> </w:t>
      </w:r>
      <w:r w:rsidR="00C14547" w:rsidRPr="00C14547">
        <w:rPr>
          <w:rFonts w:ascii="Arial" w:hAnsi="Arial" w:cs="Arial"/>
          <w:color w:val="000000"/>
          <w:sz w:val="20"/>
          <w:szCs w:val="20"/>
          <w:shd w:val="clear" w:color="auto" w:fill="FFFFFF"/>
        </w:rPr>
        <w:t>Al Garhoud</w:t>
      </w:r>
      <w:r w:rsidR="00C14547">
        <w:rPr>
          <w:rFonts w:ascii="Arial" w:hAnsi="Arial" w:cs="Arial"/>
          <w:color w:val="000000"/>
          <w:sz w:val="20"/>
          <w:szCs w:val="20"/>
          <w:shd w:val="clear" w:color="auto" w:fill="FFFFFF"/>
        </w:rPr>
        <w:t>, Dubai 13018, UAE</w:t>
      </w:r>
      <w:r w:rsidR="00266A28" w:rsidRPr="00266A28">
        <w:rPr>
          <w:rFonts w:ascii="Arial" w:hAnsi="Arial" w:cs="Arial"/>
          <w:color w:val="000000"/>
          <w:sz w:val="20"/>
          <w:szCs w:val="20"/>
        </w:rPr>
        <w:br/>
      </w:r>
      <w:r w:rsidR="00266A28" w:rsidRPr="00266A28">
        <w:rPr>
          <w:rFonts w:ascii="Arial" w:hAnsi="Arial" w:cs="Arial"/>
          <w:color w:val="000000"/>
          <w:sz w:val="20"/>
          <w:szCs w:val="20"/>
          <w:shd w:val="clear" w:color="auto" w:fill="FFFFFF"/>
        </w:rPr>
        <w:t>Hotel contact: Tel +971 4702 8888</w:t>
      </w:r>
      <w:r w:rsidRPr="00266A28">
        <w:rPr>
          <w:rFonts w:ascii="Arial" w:hAnsi="Arial" w:cs="Arial"/>
          <w:color w:val="000000"/>
          <w:sz w:val="20"/>
          <w:szCs w:val="20"/>
        </w:rPr>
        <w:t> </w:t>
      </w:r>
    </w:p>
    <w:p w:rsidR="00003B5F" w:rsidRPr="00266A28" w:rsidRDefault="00266A28" w:rsidP="002437FB">
      <w:pPr>
        <w:pStyle w:val="NormalWeb"/>
        <w:shd w:val="clear" w:color="auto" w:fill="FFFFFF"/>
        <w:spacing w:before="0" w:beforeAutospacing="0" w:after="240" w:afterAutospacing="0" w:line="293" w:lineRule="atLeast"/>
        <w:rPr>
          <w:rFonts w:ascii="Arial" w:hAnsi="Arial" w:cs="Arial"/>
          <w:color w:val="000000"/>
          <w:sz w:val="20"/>
          <w:szCs w:val="20"/>
          <w:u w:val="single"/>
        </w:rPr>
      </w:pPr>
      <w:r w:rsidRPr="00266A28">
        <w:rPr>
          <w:rFonts w:ascii="Arial" w:hAnsi="Arial" w:cs="Arial"/>
          <w:color w:val="000000"/>
          <w:sz w:val="20"/>
          <w:szCs w:val="20"/>
          <w:u w:val="single"/>
          <w:shd w:val="clear" w:color="auto" w:fill="FFFFFF"/>
        </w:rPr>
        <w:t>Dubai International Hotel</w:t>
      </w:r>
      <w:r w:rsidRPr="00266A28">
        <w:rPr>
          <w:rFonts w:ascii="Arial" w:hAnsi="Arial" w:cs="Arial"/>
          <w:color w:val="000000"/>
          <w:sz w:val="20"/>
          <w:szCs w:val="20"/>
        </w:rPr>
        <w:br/>
      </w:r>
      <w:r w:rsidRPr="00266A28">
        <w:rPr>
          <w:rFonts w:ascii="Arial" w:hAnsi="Arial" w:cs="Arial"/>
          <w:color w:val="000000"/>
          <w:sz w:val="20"/>
          <w:szCs w:val="20"/>
          <w:shd w:val="clear" w:color="auto" w:fill="FFFFFF"/>
        </w:rPr>
        <w:t>Hotel website:</w:t>
      </w:r>
      <w:r w:rsidRPr="00266A28">
        <w:rPr>
          <w:rStyle w:val="apple-converted-space"/>
          <w:rFonts w:ascii="Arial" w:hAnsi="Arial" w:cs="Arial"/>
          <w:color w:val="000000"/>
          <w:sz w:val="20"/>
          <w:szCs w:val="20"/>
          <w:shd w:val="clear" w:color="auto" w:fill="FFFFFF"/>
        </w:rPr>
        <w:t> </w:t>
      </w:r>
      <w:hyperlink r:id="rId16" w:tgtFrame="_blank" w:history="1">
        <w:r w:rsidRPr="00266A28">
          <w:rPr>
            <w:rStyle w:val="Hyperlink"/>
            <w:rFonts w:ascii="Arial" w:hAnsi="Arial" w:cs="Arial"/>
            <w:color w:val="0060C0"/>
            <w:sz w:val="20"/>
            <w:szCs w:val="20"/>
            <w:shd w:val="clear" w:color="auto" w:fill="FFFFFF"/>
          </w:rPr>
          <w:t>dubaiintlhotels.com</w:t>
        </w:r>
      </w:hyperlink>
      <w:r w:rsidRPr="00266A28">
        <w:rPr>
          <w:rFonts w:ascii="Arial" w:hAnsi="Arial" w:cs="Arial"/>
          <w:color w:val="000000"/>
          <w:sz w:val="20"/>
          <w:szCs w:val="20"/>
        </w:rPr>
        <w:br/>
      </w:r>
      <w:r w:rsidRPr="00266A28">
        <w:rPr>
          <w:rFonts w:ascii="Arial" w:hAnsi="Arial" w:cs="Arial"/>
          <w:color w:val="000000"/>
          <w:sz w:val="20"/>
          <w:szCs w:val="20"/>
          <w:shd w:val="clear" w:color="auto" w:fill="FFFFFF"/>
        </w:rPr>
        <w:t>Location: </w:t>
      </w:r>
      <w:r w:rsidRPr="00266A28">
        <w:rPr>
          <w:rStyle w:val="apple-converted-space"/>
          <w:rFonts w:ascii="Arial" w:hAnsi="Arial" w:cs="Arial"/>
          <w:color w:val="000000"/>
          <w:sz w:val="20"/>
          <w:szCs w:val="20"/>
          <w:shd w:val="clear" w:color="auto" w:fill="FFFFFF"/>
        </w:rPr>
        <w:t> </w:t>
      </w:r>
      <w:r w:rsidRPr="00266A28">
        <w:rPr>
          <w:rFonts w:ascii="Arial" w:hAnsi="Arial" w:cs="Arial"/>
          <w:color w:val="000000"/>
          <w:sz w:val="20"/>
          <w:szCs w:val="20"/>
          <w:shd w:val="clear" w:color="auto" w:fill="FFFFFF"/>
        </w:rPr>
        <w:t>Dubai International Airport, Transit Area, Near Terminal 1, Dubai, UAE</w:t>
      </w:r>
      <w:r w:rsidRPr="00266A28">
        <w:rPr>
          <w:rFonts w:ascii="Arial" w:hAnsi="Arial" w:cs="Arial"/>
          <w:color w:val="000000"/>
          <w:sz w:val="20"/>
          <w:szCs w:val="20"/>
        </w:rPr>
        <w:br/>
      </w:r>
      <w:r w:rsidRPr="00266A28">
        <w:rPr>
          <w:rFonts w:ascii="Arial" w:hAnsi="Arial" w:cs="Arial"/>
          <w:color w:val="000000"/>
          <w:sz w:val="20"/>
          <w:szCs w:val="20"/>
          <w:shd w:val="clear" w:color="auto" w:fill="FFFFFF"/>
        </w:rPr>
        <w:t>Hotel contact: Tel +971 4224 4000</w:t>
      </w:r>
    </w:p>
    <w:p w:rsidR="00266A28" w:rsidRPr="00266A28" w:rsidRDefault="00266A28" w:rsidP="002437FB">
      <w:pPr>
        <w:pStyle w:val="NormalWeb"/>
        <w:shd w:val="clear" w:color="auto" w:fill="FFFFFF"/>
        <w:spacing w:before="0" w:beforeAutospacing="0" w:after="240" w:afterAutospacing="0" w:line="293" w:lineRule="atLeast"/>
        <w:rPr>
          <w:rStyle w:val="skypec2ctextareaspan"/>
          <w:rFonts w:ascii="Arial" w:hAnsi="Arial" w:cs="Arial"/>
          <w:color w:val="000000"/>
          <w:sz w:val="20"/>
          <w:szCs w:val="20"/>
          <w:shd w:val="clear" w:color="auto" w:fill="FFFFFF"/>
        </w:rPr>
      </w:pPr>
      <w:r w:rsidRPr="00266A28">
        <w:rPr>
          <w:rFonts w:ascii="Arial" w:hAnsi="Arial" w:cs="Arial"/>
          <w:color w:val="000000"/>
          <w:sz w:val="20"/>
          <w:szCs w:val="20"/>
          <w:u w:val="single"/>
          <w:shd w:val="clear" w:color="auto" w:fill="FFFFFF"/>
        </w:rPr>
        <w:t>Al Bustan Rotana</w:t>
      </w:r>
      <w:r w:rsidRPr="00266A28">
        <w:rPr>
          <w:rFonts w:ascii="Arial" w:hAnsi="Arial" w:cs="Arial"/>
          <w:color w:val="000000"/>
          <w:sz w:val="20"/>
          <w:szCs w:val="20"/>
        </w:rPr>
        <w:br/>
      </w:r>
      <w:r w:rsidRPr="00266A28">
        <w:rPr>
          <w:rFonts w:ascii="Arial" w:hAnsi="Arial" w:cs="Arial"/>
          <w:color w:val="000000"/>
          <w:sz w:val="20"/>
          <w:szCs w:val="20"/>
          <w:shd w:val="clear" w:color="auto" w:fill="FFFFFF"/>
        </w:rPr>
        <w:t>Hotel website:</w:t>
      </w:r>
      <w:r w:rsidRPr="00266A28">
        <w:rPr>
          <w:rStyle w:val="apple-converted-space"/>
          <w:rFonts w:ascii="Arial" w:hAnsi="Arial" w:cs="Arial"/>
          <w:color w:val="000000"/>
          <w:sz w:val="20"/>
          <w:szCs w:val="20"/>
          <w:shd w:val="clear" w:color="auto" w:fill="FFFFFF"/>
        </w:rPr>
        <w:t> </w:t>
      </w:r>
      <w:hyperlink r:id="rId17" w:history="1">
        <w:r w:rsidR="00C14547" w:rsidRPr="00C14547">
          <w:rPr>
            <w:rStyle w:val="Hyperlink"/>
            <w:rFonts w:ascii="Arial" w:hAnsi="Arial" w:cs="Arial"/>
            <w:color w:val="0070C0"/>
            <w:sz w:val="20"/>
            <w:szCs w:val="20"/>
            <w:shd w:val="clear" w:color="auto" w:fill="FFFFFF"/>
          </w:rPr>
          <w:t>https://www.rotana.com/rotanahotelandresorts/unitedarabemirates/dubai/albustanrotana</w:t>
        </w:r>
        <w:r w:rsidR="00C14547" w:rsidRPr="00C14547">
          <w:rPr>
            <w:rStyle w:val="Hyperlink"/>
            <w:rFonts w:ascii="Arial" w:hAnsi="Arial" w:cs="Arial"/>
            <w:sz w:val="20"/>
            <w:szCs w:val="20"/>
          </w:rPr>
          <w:t xml:space="preserve"> </w:t>
        </w:r>
      </w:hyperlink>
      <w:r w:rsidRPr="00266A28">
        <w:rPr>
          <w:rFonts w:ascii="Arial" w:hAnsi="Arial" w:cs="Arial"/>
          <w:color w:val="000000"/>
          <w:sz w:val="20"/>
          <w:szCs w:val="20"/>
        </w:rPr>
        <w:br/>
      </w:r>
      <w:r w:rsidRPr="00266A28">
        <w:rPr>
          <w:rFonts w:ascii="Arial" w:hAnsi="Arial" w:cs="Arial"/>
          <w:color w:val="000000"/>
          <w:sz w:val="20"/>
          <w:szCs w:val="20"/>
          <w:shd w:val="clear" w:color="auto" w:fill="FFFFFF"/>
        </w:rPr>
        <w:t>Location:</w:t>
      </w:r>
      <w:r w:rsidRPr="00266A28">
        <w:rPr>
          <w:rStyle w:val="apple-converted-space"/>
          <w:rFonts w:ascii="Arial" w:hAnsi="Arial" w:cs="Arial"/>
          <w:color w:val="000000"/>
          <w:sz w:val="20"/>
          <w:szCs w:val="20"/>
          <w:shd w:val="clear" w:color="auto" w:fill="FFFFFF"/>
        </w:rPr>
        <w:t> </w:t>
      </w:r>
      <w:r w:rsidR="00A25170" w:rsidRPr="00A25170">
        <w:rPr>
          <w:rFonts w:ascii="Arial" w:hAnsi="Arial" w:cs="Arial"/>
          <w:bCs/>
          <w:color w:val="000000"/>
          <w:sz w:val="20"/>
          <w:szCs w:val="20"/>
          <w:shd w:val="clear" w:color="auto" w:fill="FFFFFF"/>
        </w:rPr>
        <w:t>Casablanca Road, Al Garhoud</w:t>
      </w:r>
      <w:r w:rsidRPr="00266A28">
        <w:rPr>
          <w:rFonts w:ascii="Arial" w:hAnsi="Arial" w:cs="Arial"/>
          <w:color w:val="000000"/>
          <w:sz w:val="20"/>
          <w:szCs w:val="20"/>
          <w:shd w:val="clear" w:color="auto" w:fill="FFFFFF"/>
        </w:rPr>
        <w:t>, Dubai, UAE</w:t>
      </w:r>
      <w:r w:rsidRPr="00266A28">
        <w:rPr>
          <w:rFonts w:ascii="Arial" w:hAnsi="Arial" w:cs="Arial"/>
          <w:color w:val="000000"/>
          <w:sz w:val="20"/>
          <w:szCs w:val="20"/>
        </w:rPr>
        <w:br/>
      </w:r>
      <w:r w:rsidRPr="00266A28">
        <w:rPr>
          <w:rFonts w:ascii="Arial" w:hAnsi="Arial" w:cs="Arial"/>
          <w:color w:val="000000"/>
          <w:sz w:val="20"/>
          <w:szCs w:val="20"/>
          <w:shd w:val="clear" w:color="auto" w:fill="FFFFFF"/>
        </w:rPr>
        <w:t>Hotel contact: Tel +971 4282 0000</w:t>
      </w:r>
      <w:r w:rsidRPr="00266A28">
        <w:rPr>
          <w:rStyle w:val="skypec2ctextareaspan"/>
          <w:rFonts w:ascii="Arial" w:hAnsi="Arial" w:cs="Arial"/>
          <w:color w:val="000000"/>
          <w:sz w:val="20"/>
          <w:szCs w:val="20"/>
          <w:shd w:val="clear" w:color="auto" w:fill="FFFFFF"/>
        </w:rPr>
        <w:t> </w:t>
      </w:r>
    </w:p>
    <w:p w:rsidR="00F87BDB" w:rsidRPr="00C3736A" w:rsidRDefault="00F87BDB" w:rsidP="002E1021">
      <w:pPr>
        <w:rPr>
          <w:color w:val="000000"/>
          <w:sz w:val="18"/>
          <w:szCs w:val="18"/>
        </w:rPr>
      </w:pPr>
    </w:p>
    <w:p w:rsidR="00F87BDB" w:rsidRPr="00032581" w:rsidRDefault="00F87BDB" w:rsidP="00573545">
      <w:pPr>
        <w:pBdr>
          <w:bottom w:val="single" w:sz="4" w:space="1" w:color="575F6D"/>
        </w:pBdr>
        <w:shd w:val="clear" w:color="auto" w:fill="C8413A"/>
        <w:ind w:right="-1440" w:firstLine="180"/>
        <w:rPr>
          <w:rFonts w:ascii="Calibri" w:eastAsia="Calibri" w:hAnsi="Calibri"/>
          <w:b/>
          <w:color w:val="FFFFFF"/>
        </w:rPr>
      </w:pPr>
      <w:r w:rsidRPr="00032581">
        <w:rPr>
          <w:rFonts w:ascii="Calibri" w:eastAsia="Calibri" w:hAnsi="Calibri"/>
          <w:b/>
          <w:color w:val="FFFFFF"/>
        </w:rPr>
        <w:t xml:space="preserve">DAILY SCHEDULE  </w:t>
      </w:r>
    </w:p>
    <w:p w:rsidR="00F87BDB" w:rsidRDefault="00F87BDB" w:rsidP="00F87BDB">
      <w:pPr>
        <w:tabs>
          <w:tab w:val="left" w:pos="180"/>
        </w:tabs>
        <w:ind w:right="-450"/>
        <w:rPr>
          <w:sz w:val="22"/>
          <w:u w:val="single"/>
        </w:rPr>
      </w:pPr>
    </w:p>
    <w:tbl>
      <w:tblPr>
        <w:tblW w:w="0" w:type="auto"/>
        <w:tblInd w:w="-37" w:type="dxa"/>
        <w:tblBorders>
          <w:top w:val="double" w:sz="6" w:space="0" w:color="auto"/>
          <w:left w:val="double" w:sz="6" w:space="0" w:color="auto"/>
          <w:bottom w:val="double" w:sz="6" w:space="0" w:color="auto"/>
          <w:right w:val="double" w:sz="6" w:space="0" w:color="auto"/>
        </w:tblBorders>
        <w:tblLayout w:type="fixed"/>
        <w:tblCellMar>
          <w:left w:w="15" w:type="dxa"/>
          <w:right w:w="15" w:type="dxa"/>
        </w:tblCellMar>
        <w:tblLook w:val="0000" w:firstRow="0" w:lastRow="0" w:firstColumn="0" w:lastColumn="0" w:noHBand="0" w:noVBand="0"/>
      </w:tblPr>
      <w:tblGrid>
        <w:gridCol w:w="1004"/>
        <w:gridCol w:w="8866"/>
      </w:tblGrid>
      <w:tr w:rsidR="00545BFD" w:rsidRPr="00545BFD" w:rsidTr="005B6A45">
        <w:trPr>
          <w:trHeight w:val="513"/>
        </w:trPr>
        <w:tc>
          <w:tcPr>
            <w:tcW w:w="1004" w:type="dxa"/>
            <w:tcBorders>
              <w:top w:val="double" w:sz="6" w:space="0" w:color="auto"/>
              <w:left w:val="double" w:sz="6" w:space="0" w:color="auto"/>
              <w:bottom w:val="double" w:sz="6" w:space="0" w:color="auto"/>
              <w:right w:val="double" w:sz="6" w:space="0" w:color="auto"/>
            </w:tcBorders>
          </w:tcPr>
          <w:p w:rsidR="00545BFD" w:rsidRPr="00545BFD" w:rsidRDefault="00545BFD" w:rsidP="00545BFD">
            <w:pPr>
              <w:overflowPunct w:val="0"/>
              <w:autoSpaceDE w:val="0"/>
              <w:autoSpaceDN w:val="0"/>
              <w:adjustRightInd w:val="0"/>
              <w:jc w:val="center"/>
              <w:textAlignment w:val="baseline"/>
              <w:rPr>
                <w:rFonts w:cs="Times New Roman"/>
                <w:b/>
                <w:sz w:val="18"/>
                <w:szCs w:val="20"/>
              </w:rPr>
            </w:pPr>
            <w:r w:rsidRPr="00545BFD">
              <w:rPr>
                <w:rFonts w:cs="Times New Roman"/>
                <w:b/>
                <w:sz w:val="18"/>
                <w:szCs w:val="20"/>
              </w:rPr>
              <w:t>Day 1</w:t>
            </w:r>
          </w:p>
          <w:p w:rsidR="00545BFD" w:rsidRPr="00545BFD" w:rsidRDefault="00F045C2" w:rsidP="00B53146">
            <w:pPr>
              <w:overflowPunct w:val="0"/>
              <w:autoSpaceDE w:val="0"/>
              <w:autoSpaceDN w:val="0"/>
              <w:adjustRightInd w:val="0"/>
              <w:jc w:val="center"/>
              <w:textAlignment w:val="baseline"/>
              <w:rPr>
                <w:rFonts w:ascii="Times New Roman" w:hAnsi="Times New Roman" w:cs="Times New Roman"/>
                <w:sz w:val="18"/>
                <w:szCs w:val="20"/>
              </w:rPr>
            </w:pPr>
            <w:r>
              <w:rPr>
                <w:rFonts w:cs="Times New Roman"/>
                <w:b/>
                <w:sz w:val="18"/>
                <w:szCs w:val="20"/>
              </w:rPr>
              <w:t>1</w:t>
            </w:r>
            <w:r w:rsidR="00B53146">
              <w:rPr>
                <w:rFonts w:cs="Times New Roman"/>
                <w:b/>
                <w:sz w:val="18"/>
                <w:szCs w:val="20"/>
              </w:rPr>
              <w:t>5</w:t>
            </w:r>
            <w:r w:rsidR="005A096A">
              <w:rPr>
                <w:rFonts w:cs="Times New Roman"/>
                <w:b/>
                <w:sz w:val="18"/>
                <w:szCs w:val="20"/>
              </w:rPr>
              <w:t xml:space="preserve"> September</w:t>
            </w:r>
            <w:r w:rsidR="00545BFD" w:rsidRPr="00545BFD">
              <w:rPr>
                <w:rFonts w:cs="Times New Roman"/>
                <w:b/>
                <w:sz w:val="18"/>
                <w:szCs w:val="20"/>
              </w:rPr>
              <w:t xml:space="preserve"> </w:t>
            </w:r>
          </w:p>
        </w:tc>
        <w:tc>
          <w:tcPr>
            <w:tcW w:w="8866" w:type="dxa"/>
            <w:tcBorders>
              <w:top w:val="double" w:sz="6" w:space="0" w:color="auto"/>
              <w:left w:val="double" w:sz="6" w:space="0" w:color="auto"/>
              <w:bottom w:val="double" w:sz="6" w:space="0" w:color="auto"/>
              <w:right w:val="double" w:sz="6" w:space="0" w:color="auto"/>
            </w:tcBorders>
          </w:tcPr>
          <w:p w:rsidR="00B53146" w:rsidRDefault="00B53146" w:rsidP="00545BFD">
            <w:pPr>
              <w:overflowPunct w:val="0"/>
              <w:autoSpaceDE w:val="0"/>
              <w:autoSpaceDN w:val="0"/>
              <w:adjustRightInd w:val="0"/>
              <w:ind w:left="720"/>
              <w:textAlignment w:val="baseline"/>
              <w:rPr>
                <w:rFonts w:ascii="Symbol" w:hAnsi="Symbol" w:cs="Times New Roman"/>
                <w:sz w:val="18"/>
                <w:szCs w:val="20"/>
              </w:rPr>
            </w:pPr>
          </w:p>
          <w:p w:rsidR="00545BFD" w:rsidRDefault="00545BFD" w:rsidP="00545BFD">
            <w:pPr>
              <w:overflowPunct w:val="0"/>
              <w:autoSpaceDE w:val="0"/>
              <w:autoSpaceDN w:val="0"/>
              <w:adjustRightInd w:val="0"/>
              <w:ind w:left="720"/>
              <w:textAlignment w:val="baseline"/>
              <w:rPr>
                <w:rFonts w:cs="Times New Roman"/>
                <w:sz w:val="18"/>
                <w:szCs w:val="20"/>
              </w:rPr>
            </w:pPr>
            <w:r w:rsidRPr="00545BFD">
              <w:rPr>
                <w:rFonts w:ascii="Symbol" w:hAnsi="Symbol" w:cs="Times New Roman"/>
                <w:sz w:val="18"/>
                <w:szCs w:val="20"/>
              </w:rPr>
              <w:t></w:t>
            </w:r>
            <w:r w:rsidRPr="00545BFD">
              <w:rPr>
                <w:rFonts w:ascii="Times New Roman" w:hAnsi="Times New Roman" w:cs="Times New Roman"/>
                <w:sz w:val="18"/>
                <w:szCs w:val="20"/>
              </w:rPr>
              <w:t xml:space="preserve">  </w:t>
            </w:r>
            <w:r w:rsidRPr="00545BFD">
              <w:rPr>
                <w:rFonts w:cs="Times New Roman"/>
                <w:sz w:val="18"/>
                <w:szCs w:val="20"/>
              </w:rPr>
              <w:t xml:space="preserve">Registration from </w:t>
            </w:r>
            <w:r w:rsidR="00D772A1">
              <w:rPr>
                <w:rFonts w:cs="Times New Roman"/>
                <w:sz w:val="18"/>
                <w:szCs w:val="20"/>
              </w:rPr>
              <w:t>7:30 -</w:t>
            </w:r>
            <w:r w:rsidR="005A096A">
              <w:rPr>
                <w:rFonts w:cs="Times New Roman"/>
                <w:sz w:val="18"/>
                <w:szCs w:val="20"/>
              </w:rPr>
              <w:t xml:space="preserve"> 8:0</w:t>
            </w:r>
            <w:r w:rsidRPr="00545BFD">
              <w:rPr>
                <w:rFonts w:cs="Times New Roman"/>
                <w:sz w:val="18"/>
                <w:szCs w:val="20"/>
              </w:rPr>
              <w:t xml:space="preserve">0 </w:t>
            </w:r>
            <w:r w:rsidR="00B459F0">
              <w:rPr>
                <w:rFonts w:cs="Times New Roman"/>
                <w:sz w:val="18"/>
                <w:szCs w:val="20"/>
              </w:rPr>
              <w:t>am</w:t>
            </w:r>
          </w:p>
          <w:p w:rsidR="00545BFD" w:rsidRDefault="005A096A" w:rsidP="00B53146">
            <w:pPr>
              <w:overflowPunct w:val="0"/>
              <w:autoSpaceDE w:val="0"/>
              <w:autoSpaceDN w:val="0"/>
              <w:adjustRightInd w:val="0"/>
              <w:ind w:left="720"/>
              <w:textAlignment w:val="baseline"/>
              <w:rPr>
                <w:rFonts w:cs="Times New Roman"/>
                <w:sz w:val="18"/>
                <w:szCs w:val="20"/>
              </w:rPr>
            </w:pPr>
            <w:r w:rsidRPr="00545BFD">
              <w:rPr>
                <w:rFonts w:ascii="Symbol" w:hAnsi="Symbol" w:cs="Times New Roman"/>
                <w:sz w:val="18"/>
                <w:szCs w:val="20"/>
              </w:rPr>
              <w:t></w:t>
            </w:r>
            <w:r w:rsidRPr="00545BFD">
              <w:rPr>
                <w:rFonts w:ascii="Times New Roman" w:hAnsi="Times New Roman" w:cs="Times New Roman"/>
                <w:sz w:val="18"/>
                <w:szCs w:val="20"/>
              </w:rPr>
              <w:t xml:space="preserve"> </w:t>
            </w:r>
            <w:r w:rsidRPr="00545BFD">
              <w:rPr>
                <w:rFonts w:cs="Times New Roman"/>
                <w:sz w:val="18"/>
                <w:szCs w:val="20"/>
              </w:rPr>
              <w:t xml:space="preserve"> </w:t>
            </w:r>
            <w:r w:rsidR="00545BFD" w:rsidRPr="00545BFD">
              <w:rPr>
                <w:rFonts w:cs="Times New Roman"/>
                <w:sz w:val="18"/>
                <w:szCs w:val="20"/>
              </w:rPr>
              <w:t>Class from 8:</w:t>
            </w:r>
            <w:r w:rsidR="00B53146">
              <w:rPr>
                <w:rFonts w:cs="Times New Roman"/>
                <w:sz w:val="18"/>
                <w:szCs w:val="20"/>
              </w:rPr>
              <w:t>00</w:t>
            </w:r>
            <w:r w:rsidR="00545BFD" w:rsidRPr="00545BFD">
              <w:rPr>
                <w:rFonts w:cs="Times New Roman"/>
                <w:sz w:val="18"/>
                <w:szCs w:val="20"/>
              </w:rPr>
              <w:t xml:space="preserve"> </w:t>
            </w:r>
            <w:r w:rsidR="00B459F0">
              <w:rPr>
                <w:rFonts w:cs="Times New Roman"/>
                <w:sz w:val="18"/>
                <w:szCs w:val="20"/>
              </w:rPr>
              <w:t>am</w:t>
            </w:r>
            <w:r w:rsidR="00D772A1">
              <w:rPr>
                <w:rFonts w:cs="Times New Roman"/>
                <w:sz w:val="18"/>
                <w:szCs w:val="20"/>
              </w:rPr>
              <w:t xml:space="preserve"> </w:t>
            </w:r>
            <w:r w:rsidR="00545BFD" w:rsidRPr="00545BFD">
              <w:rPr>
                <w:rFonts w:cs="Times New Roman"/>
                <w:sz w:val="18"/>
                <w:szCs w:val="20"/>
              </w:rPr>
              <w:t>-</w:t>
            </w:r>
            <w:r w:rsidR="00D772A1">
              <w:rPr>
                <w:rFonts w:cs="Times New Roman"/>
                <w:sz w:val="18"/>
                <w:szCs w:val="20"/>
              </w:rPr>
              <w:t xml:space="preserve"> </w:t>
            </w:r>
            <w:r w:rsidR="00545BFD" w:rsidRPr="00545BFD">
              <w:rPr>
                <w:rFonts w:cs="Times New Roman"/>
                <w:sz w:val="18"/>
                <w:szCs w:val="20"/>
              </w:rPr>
              <w:t>5:</w:t>
            </w:r>
            <w:r w:rsidR="00B53146">
              <w:rPr>
                <w:rFonts w:cs="Times New Roman"/>
                <w:sz w:val="18"/>
                <w:szCs w:val="20"/>
              </w:rPr>
              <w:t>0</w:t>
            </w:r>
            <w:r w:rsidR="00545BFD" w:rsidRPr="00545BFD">
              <w:rPr>
                <w:rFonts w:cs="Times New Roman"/>
                <w:sz w:val="18"/>
                <w:szCs w:val="20"/>
              </w:rPr>
              <w:t>0 pm</w:t>
            </w:r>
          </w:p>
          <w:p w:rsidR="00B53146" w:rsidRPr="00545BFD" w:rsidRDefault="00B53146" w:rsidP="00B53146">
            <w:pPr>
              <w:overflowPunct w:val="0"/>
              <w:autoSpaceDE w:val="0"/>
              <w:autoSpaceDN w:val="0"/>
              <w:adjustRightInd w:val="0"/>
              <w:ind w:left="720"/>
              <w:textAlignment w:val="baseline"/>
              <w:rPr>
                <w:rFonts w:ascii="Times New Roman" w:hAnsi="Times New Roman" w:cs="Times New Roman"/>
                <w:sz w:val="18"/>
                <w:szCs w:val="20"/>
              </w:rPr>
            </w:pPr>
          </w:p>
        </w:tc>
      </w:tr>
      <w:tr w:rsidR="00545BFD" w:rsidRPr="00545BFD" w:rsidTr="005B6A45">
        <w:trPr>
          <w:trHeight w:val="945"/>
        </w:trPr>
        <w:tc>
          <w:tcPr>
            <w:tcW w:w="1004" w:type="dxa"/>
            <w:tcBorders>
              <w:top w:val="double" w:sz="6" w:space="0" w:color="auto"/>
              <w:left w:val="double" w:sz="6" w:space="0" w:color="auto"/>
              <w:bottom w:val="double" w:sz="6" w:space="0" w:color="auto"/>
              <w:right w:val="double" w:sz="6" w:space="0" w:color="auto"/>
            </w:tcBorders>
          </w:tcPr>
          <w:p w:rsidR="00545BFD" w:rsidRPr="00545BFD" w:rsidRDefault="00545BFD" w:rsidP="00545BFD">
            <w:pPr>
              <w:overflowPunct w:val="0"/>
              <w:autoSpaceDE w:val="0"/>
              <w:autoSpaceDN w:val="0"/>
              <w:adjustRightInd w:val="0"/>
              <w:textAlignment w:val="baseline"/>
              <w:rPr>
                <w:rFonts w:cs="Times New Roman"/>
                <w:b/>
                <w:sz w:val="18"/>
                <w:szCs w:val="20"/>
              </w:rPr>
            </w:pPr>
          </w:p>
          <w:p w:rsidR="00545BFD" w:rsidRPr="00545BFD" w:rsidRDefault="00545BFD" w:rsidP="00545BFD">
            <w:pPr>
              <w:overflowPunct w:val="0"/>
              <w:autoSpaceDE w:val="0"/>
              <w:autoSpaceDN w:val="0"/>
              <w:adjustRightInd w:val="0"/>
              <w:jc w:val="center"/>
              <w:textAlignment w:val="baseline"/>
              <w:rPr>
                <w:rFonts w:cs="Times New Roman"/>
                <w:b/>
                <w:sz w:val="18"/>
                <w:szCs w:val="20"/>
              </w:rPr>
            </w:pPr>
            <w:r w:rsidRPr="00545BFD">
              <w:rPr>
                <w:rFonts w:cs="Times New Roman"/>
                <w:b/>
                <w:sz w:val="18"/>
                <w:szCs w:val="20"/>
              </w:rPr>
              <w:t>Day 2</w:t>
            </w:r>
          </w:p>
          <w:p w:rsidR="00545BFD" w:rsidRPr="00545BFD" w:rsidRDefault="00F045C2" w:rsidP="00B53146">
            <w:pPr>
              <w:overflowPunct w:val="0"/>
              <w:autoSpaceDE w:val="0"/>
              <w:autoSpaceDN w:val="0"/>
              <w:adjustRightInd w:val="0"/>
              <w:jc w:val="center"/>
              <w:textAlignment w:val="baseline"/>
              <w:rPr>
                <w:rFonts w:ascii="Times New Roman" w:hAnsi="Times New Roman" w:cs="Times New Roman"/>
                <w:sz w:val="18"/>
                <w:szCs w:val="20"/>
              </w:rPr>
            </w:pPr>
            <w:r>
              <w:rPr>
                <w:rFonts w:cs="Times New Roman"/>
                <w:b/>
                <w:sz w:val="18"/>
                <w:szCs w:val="20"/>
              </w:rPr>
              <w:t>1</w:t>
            </w:r>
            <w:r w:rsidR="00B53146">
              <w:rPr>
                <w:rFonts w:cs="Times New Roman"/>
                <w:b/>
                <w:sz w:val="18"/>
                <w:szCs w:val="20"/>
              </w:rPr>
              <w:t>6</w:t>
            </w:r>
            <w:r>
              <w:rPr>
                <w:rFonts w:cs="Times New Roman"/>
                <w:b/>
                <w:sz w:val="18"/>
                <w:szCs w:val="20"/>
              </w:rPr>
              <w:t xml:space="preserve"> September</w:t>
            </w:r>
          </w:p>
        </w:tc>
        <w:tc>
          <w:tcPr>
            <w:tcW w:w="8866" w:type="dxa"/>
            <w:tcBorders>
              <w:top w:val="double" w:sz="6" w:space="0" w:color="auto"/>
              <w:left w:val="double" w:sz="6" w:space="0" w:color="auto"/>
              <w:bottom w:val="double" w:sz="6" w:space="0" w:color="auto"/>
              <w:right w:val="double" w:sz="6" w:space="0" w:color="auto"/>
            </w:tcBorders>
          </w:tcPr>
          <w:p w:rsidR="00B53146" w:rsidRDefault="00B53146" w:rsidP="00B53146">
            <w:pPr>
              <w:overflowPunct w:val="0"/>
              <w:autoSpaceDE w:val="0"/>
              <w:autoSpaceDN w:val="0"/>
              <w:adjustRightInd w:val="0"/>
              <w:ind w:left="720"/>
              <w:textAlignment w:val="baseline"/>
              <w:rPr>
                <w:rFonts w:ascii="Symbol" w:hAnsi="Symbol" w:cs="Times New Roman"/>
                <w:sz w:val="18"/>
                <w:szCs w:val="20"/>
              </w:rPr>
            </w:pPr>
          </w:p>
          <w:p w:rsidR="00545BFD" w:rsidRPr="00B459F0" w:rsidRDefault="00545BFD" w:rsidP="00B53146">
            <w:pPr>
              <w:overflowPunct w:val="0"/>
              <w:autoSpaceDE w:val="0"/>
              <w:autoSpaceDN w:val="0"/>
              <w:adjustRightInd w:val="0"/>
              <w:ind w:left="720"/>
              <w:textAlignment w:val="baseline"/>
              <w:rPr>
                <w:rFonts w:cs="Times New Roman"/>
                <w:sz w:val="18"/>
                <w:szCs w:val="20"/>
              </w:rPr>
            </w:pPr>
            <w:r w:rsidRPr="00545BFD">
              <w:rPr>
                <w:rFonts w:ascii="Symbol" w:hAnsi="Symbol" w:cs="Times New Roman"/>
                <w:sz w:val="18"/>
                <w:szCs w:val="20"/>
              </w:rPr>
              <w:t></w:t>
            </w:r>
            <w:r w:rsidRPr="00545BFD">
              <w:rPr>
                <w:rFonts w:ascii="Times New Roman" w:hAnsi="Times New Roman" w:cs="Times New Roman"/>
                <w:sz w:val="18"/>
                <w:szCs w:val="20"/>
              </w:rPr>
              <w:t xml:space="preserve">  </w:t>
            </w:r>
            <w:r w:rsidRPr="00545BFD">
              <w:rPr>
                <w:rFonts w:cs="Times New Roman"/>
                <w:sz w:val="18"/>
                <w:szCs w:val="20"/>
              </w:rPr>
              <w:t xml:space="preserve">Class from 8:00 </w:t>
            </w:r>
            <w:r w:rsidR="00B459F0">
              <w:rPr>
                <w:rFonts w:cs="Times New Roman"/>
                <w:sz w:val="18"/>
                <w:szCs w:val="20"/>
              </w:rPr>
              <w:t>am</w:t>
            </w:r>
            <w:r w:rsidR="00D772A1">
              <w:rPr>
                <w:rFonts w:cs="Times New Roman"/>
                <w:sz w:val="18"/>
                <w:szCs w:val="20"/>
              </w:rPr>
              <w:t xml:space="preserve"> - </w:t>
            </w:r>
            <w:r w:rsidRPr="00545BFD">
              <w:rPr>
                <w:rFonts w:cs="Times New Roman"/>
                <w:sz w:val="18"/>
                <w:szCs w:val="20"/>
              </w:rPr>
              <w:t xml:space="preserve">4:00 pm </w:t>
            </w:r>
            <w:r w:rsidRPr="00545BFD">
              <w:rPr>
                <w:rFonts w:cs="Times New Roman"/>
                <w:sz w:val="18"/>
                <w:szCs w:val="20"/>
              </w:rPr>
              <w:br/>
              <w:t xml:space="preserve">              </w:t>
            </w:r>
          </w:p>
          <w:p w:rsidR="00545BFD" w:rsidRPr="00545BFD" w:rsidRDefault="00545BFD" w:rsidP="00003B5F">
            <w:pPr>
              <w:overflowPunct w:val="0"/>
              <w:autoSpaceDE w:val="0"/>
              <w:autoSpaceDN w:val="0"/>
              <w:adjustRightInd w:val="0"/>
              <w:textAlignment w:val="baseline"/>
              <w:rPr>
                <w:rFonts w:cs="Times New Roman"/>
                <w:b/>
                <w:sz w:val="18"/>
                <w:szCs w:val="20"/>
              </w:rPr>
            </w:pPr>
            <w:r w:rsidRPr="00B459F0">
              <w:rPr>
                <w:rFonts w:cs="Times New Roman"/>
                <w:sz w:val="18"/>
                <w:szCs w:val="20"/>
              </w:rPr>
              <w:t xml:space="preserve">              </w:t>
            </w:r>
            <w:r w:rsidR="002437FB">
              <w:rPr>
                <w:rFonts w:cs="Times New Roman"/>
                <w:sz w:val="18"/>
                <w:szCs w:val="20"/>
              </w:rPr>
              <w:t>Most hotels provide a</w:t>
            </w:r>
            <w:r w:rsidRPr="00B459F0">
              <w:rPr>
                <w:rFonts w:cs="Times New Roman"/>
                <w:sz w:val="18"/>
                <w:szCs w:val="20"/>
              </w:rPr>
              <w:t xml:space="preserve"> luggage</w:t>
            </w:r>
            <w:r w:rsidR="00B459F0" w:rsidRPr="00B459F0">
              <w:rPr>
                <w:rFonts w:cs="Times New Roman"/>
                <w:sz w:val="18"/>
                <w:szCs w:val="20"/>
              </w:rPr>
              <w:t xml:space="preserve"> storage facility if you require it.</w:t>
            </w:r>
          </w:p>
        </w:tc>
      </w:tr>
      <w:tr w:rsidR="00545BFD" w:rsidRPr="00545BFD" w:rsidTr="00213805">
        <w:trPr>
          <w:trHeight w:val="783"/>
        </w:trPr>
        <w:tc>
          <w:tcPr>
            <w:tcW w:w="9870" w:type="dxa"/>
            <w:gridSpan w:val="2"/>
            <w:tcBorders>
              <w:top w:val="double" w:sz="6" w:space="0" w:color="auto"/>
              <w:left w:val="double" w:sz="6" w:space="0" w:color="auto"/>
              <w:bottom w:val="double" w:sz="6" w:space="0" w:color="auto"/>
              <w:right w:val="double" w:sz="6" w:space="0" w:color="auto"/>
            </w:tcBorders>
          </w:tcPr>
          <w:p w:rsidR="00545BFD" w:rsidRPr="00545BFD" w:rsidRDefault="00545BFD" w:rsidP="00545BFD">
            <w:pPr>
              <w:overflowPunct w:val="0"/>
              <w:autoSpaceDE w:val="0"/>
              <w:autoSpaceDN w:val="0"/>
              <w:adjustRightInd w:val="0"/>
              <w:textAlignment w:val="baseline"/>
              <w:rPr>
                <w:rFonts w:cs="Times New Roman"/>
                <w:sz w:val="18"/>
                <w:szCs w:val="20"/>
              </w:rPr>
            </w:pPr>
            <w:r w:rsidRPr="00545BFD">
              <w:rPr>
                <w:rFonts w:cs="Times New Roman"/>
                <w:sz w:val="18"/>
                <w:szCs w:val="20"/>
              </w:rPr>
              <w:t xml:space="preserve">    </w:t>
            </w:r>
          </w:p>
          <w:p w:rsidR="00545BFD" w:rsidRPr="00545BFD" w:rsidRDefault="00545BFD" w:rsidP="00545BFD">
            <w:pPr>
              <w:overflowPunct w:val="0"/>
              <w:autoSpaceDE w:val="0"/>
              <w:autoSpaceDN w:val="0"/>
              <w:adjustRightInd w:val="0"/>
              <w:textAlignment w:val="baseline"/>
              <w:rPr>
                <w:rFonts w:cs="Times New Roman"/>
                <w:sz w:val="18"/>
                <w:szCs w:val="20"/>
              </w:rPr>
            </w:pPr>
            <w:r w:rsidRPr="00545BFD">
              <w:rPr>
                <w:rFonts w:cs="Times New Roman"/>
                <w:sz w:val="18"/>
                <w:szCs w:val="20"/>
              </w:rPr>
              <w:t xml:space="preserve">    Note: Participants must complete the full institute in order to receive a certificate of completion. Those who arrive late or    </w:t>
            </w:r>
          </w:p>
          <w:p w:rsidR="00545BFD" w:rsidRPr="00545BFD" w:rsidRDefault="00545BFD" w:rsidP="00545BFD">
            <w:pPr>
              <w:overflowPunct w:val="0"/>
              <w:autoSpaceDE w:val="0"/>
              <w:autoSpaceDN w:val="0"/>
              <w:adjustRightInd w:val="0"/>
              <w:textAlignment w:val="baseline"/>
              <w:rPr>
                <w:rFonts w:cs="Times New Roman"/>
                <w:sz w:val="18"/>
                <w:szCs w:val="20"/>
              </w:rPr>
            </w:pPr>
            <w:r w:rsidRPr="00545BFD">
              <w:rPr>
                <w:rFonts w:cs="Times New Roman"/>
                <w:sz w:val="18"/>
                <w:szCs w:val="20"/>
              </w:rPr>
              <w:t xml:space="preserve">    depart early will not receive confirmation of participation. </w:t>
            </w:r>
          </w:p>
        </w:tc>
      </w:tr>
    </w:tbl>
    <w:p w:rsidR="00865AC8" w:rsidRDefault="00865AC8">
      <w:pPr>
        <w:rPr>
          <w:rFonts w:ascii="Calibri" w:eastAsia="Calibri" w:hAnsi="Calibri"/>
          <w:b/>
          <w:color w:val="FFFFFF"/>
          <w:sz w:val="22"/>
          <w:szCs w:val="22"/>
        </w:rPr>
      </w:pPr>
    </w:p>
    <w:p w:rsidR="00032581" w:rsidRPr="00F8576C" w:rsidRDefault="00F87BDB" w:rsidP="00F8576C">
      <w:pPr>
        <w:pBdr>
          <w:bottom w:val="single" w:sz="4" w:space="1" w:color="575F6D"/>
        </w:pBdr>
        <w:shd w:val="clear" w:color="auto" w:fill="C8413A"/>
        <w:ind w:right="-1440" w:firstLine="180"/>
        <w:rPr>
          <w:rFonts w:ascii="Calibri" w:eastAsia="Calibri" w:hAnsi="Calibri"/>
          <w:b/>
          <w:color w:val="FFFFFF"/>
        </w:rPr>
      </w:pPr>
      <w:r w:rsidRPr="00032581">
        <w:rPr>
          <w:rFonts w:ascii="Calibri" w:eastAsia="Calibri" w:hAnsi="Calibri"/>
          <w:b/>
          <w:color w:val="FFFFFF"/>
        </w:rPr>
        <w:t>COURSE MATERIALS</w:t>
      </w:r>
    </w:p>
    <w:p w:rsidR="00F87BDB" w:rsidRPr="00617091" w:rsidRDefault="00F8576C" w:rsidP="00B459F0">
      <w:pPr>
        <w:pStyle w:val="NormalWeb"/>
        <w:rPr>
          <w:rFonts w:ascii="Arial" w:hAnsi="Arial" w:cs="Arial"/>
          <w:color w:val="auto"/>
          <w:sz w:val="20"/>
          <w:szCs w:val="20"/>
        </w:rPr>
      </w:pPr>
      <w:r w:rsidRPr="00617091">
        <w:rPr>
          <w:rFonts w:ascii="Arial" w:hAnsi="Arial" w:cs="Arial"/>
          <w:color w:val="auto"/>
          <w:sz w:val="20"/>
          <w:szCs w:val="20"/>
        </w:rPr>
        <w:t xml:space="preserve">Your course materials are digital and will </w:t>
      </w:r>
      <w:r w:rsidR="005A096A" w:rsidRPr="00617091">
        <w:rPr>
          <w:rFonts w:ascii="Arial" w:hAnsi="Arial" w:cs="Arial"/>
          <w:color w:val="auto"/>
          <w:sz w:val="20"/>
          <w:szCs w:val="20"/>
        </w:rPr>
        <w:t>be</w:t>
      </w:r>
      <w:r w:rsidR="00F045C2" w:rsidRPr="00617091">
        <w:rPr>
          <w:rFonts w:ascii="Arial" w:hAnsi="Arial" w:cs="Arial"/>
          <w:color w:val="auto"/>
          <w:sz w:val="20"/>
          <w:szCs w:val="20"/>
        </w:rPr>
        <w:t xml:space="preserve"> </w:t>
      </w:r>
      <w:r w:rsidRPr="00617091">
        <w:rPr>
          <w:rFonts w:ascii="Arial" w:hAnsi="Arial" w:cs="Arial"/>
          <w:color w:val="auto"/>
          <w:sz w:val="20"/>
          <w:szCs w:val="20"/>
        </w:rPr>
        <w:t>available for download via an email prior to the start of your course.  No print copies will be available. Internet is free in the meeting rooms, but please keep only ONE device connected to the internet at any one time.</w:t>
      </w:r>
    </w:p>
    <w:p w:rsidR="00B25470" w:rsidRPr="00032581" w:rsidRDefault="00A82670" w:rsidP="00573545">
      <w:pPr>
        <w:pBdr>
          <w:bottom w:val="single" w:sz="4" w:space="1" w:color="575F6D"/>
        </w:pBdr>
        <w:shd w:val="clear" w:color="auto" w:fill="C8413A"/>
        <w:ind w:right="-1440" w:firstLine="180"/>
        <w:rPr>
          <w:rFonts w:ascii="Calibri" w:eastAsia="Calibri" w:hAnsi="Calibri"/>
          <w:b/>
          <w:color w:val="FFFFFF"/>
        </w:rPr>
      </w:pPr>
      <w:r>
        <w:rPr>
          <w:rFonts w:ascii="Calibri" w:eastAsia="Calibri" w:hAnsi="Calibri"/>
          <w:b/>
          <w:color w:val="FFFFFF"/>
        </w:rPr>
        <w:lastRenderedPageBreak/>
        <w:t>INTERNET ACCESS</w:t>
      </w:r>
    </w:p>
    <w:p w:rsidR="00545BFD" w:rsidRDefault="00545BFD" w:rsidP="00545BFD">
      <w:pPr>
        <w:pStyle w:val="BodyText"/>
        <w:tabs>
          <w:tab w:val="left" w:pos="720"/>
        </w:tabs>
        <w:rPr>
          <w:rFonts w:ascii="Arial" w:hAnsi="Arial"/>
          <w:sz w:val="18"/>
        </w:rPr>
      </w:pPr>
    </w:p>
    <w:p w:rsidR="00B25470" w:rsidRPr="00617091" w:rsidRDefault="00545BFD" w:rsidP="00545BFD">
      <w:pPr>
        <w:pStyle w:val="BodyText"/>
        <w:tabs>
          <w:tab w:val="left" w:pos="720"/>
        </w:tabs>
        <w:rPr>
          <w:rFonts w:ascii="Arial" w:hAnsi="Arial" w:cs="Arial"/>
          <w:b/>
          <w:sz w:val="20"/>
        </w:rPr>
      </w:pPr>
      <w:r w:rsidRPr="00617091">
        <w:rPr>
          <w:rFonts w:ascii="Arial" w:hAnsi="Arial" w:cs="Arial"/>
          <w:sz w:val="20"/>
        </w:rPr>
        <w:t xml:space="preserve">The </w:t>
      </w:r>
      <w:r w:rsidR="00F045C2" w:rsidRPr="00617091">
        <w:rPr>
          <w:rFonts w:ascii="Arial" w:hAnsi="Arial" w:cs="Arial"/>
          <w:color w:val="000000"/>
          <w:sz w:val="20"/>
          <w:shd w:val="clear" w:color="auto" w:fill="FFFFFF"/>
        </w:rPr>
        <w:t>Le Meridien</w:t>
      </w:r>
      <w:r w:rsidR="002437FB" w:rsidRPr="00617091">
        <w:rPr>
          <w:rFonts w:ascii="Arial" w:hAnsi="Arial" w:cs="Arial"/>
          <w:color w:val="000000"/>
          <w:sz w:val="20"/>
          <w:shd w:val="clear" w:color="auto" w:fill="FFFFFF"/>
        </w:rPr>
        <w:t xml:space="preserve"> Hotel</w:t>
      </w:r>
      <w:r w:rsidR="002E1021" w:rsidRPr="00617091">
        <w:rPr>
          <w:rFonts w:ascii="Arial" w:hAnsi="Arial" w:cs="Arial"/>
          <w:color w:val="000000"/>
          <w:sz w:val="20"/>
          <w:shd w:val="clear" w:color="auto" w:fill="FFFFFF"/>
        </w:rPr>
        <w:t xml:space="preserve"> </w:t>
      </w:r>
      <w:r w:rsidRPr="00617091">
        <w:rPr>
          <w:rFonts w:ascii="Arial" w:hAnsi="Arial" w:cs="Arial"/>
          <w:sz w:val="20"/>
        </w:rPr>
        <w:t xml:space="preserve">provides free internet access in hotel public areas and the TLI meeting room. </w:t>
      </w:r>
      <w:r w:rsidRPr="00617091">
        <w:rPr>
          <w:rFonts w:ascii="Arial" w:hAnsi="Arial" w:cs="Arial"/>
          <w:b/>
          <w:i/>
          <w:sz w:val="20"/>
        </w:rPr>
        <w:t xml:space="preserve">Be sure to have the appropriate </w:t>
      </w:r>
      <w:r w:rsidR="00F045C2" w:rsidRPr="00617091">
        <w:rPr>
          <w:rFonts w:ascii="Arial" w:hAnsi="Arial" w:cs="Arial"/>
          <w:b/>
          <w:i/>
          <w:sz w:val="20"/>
        </w:rPr>
        <w:t>UAE</w:t>
      </w:r>
      <w:r w:rsidR="002E1021" w:rsidRPr="00617091">
        <w:rPr>
          <w:rFonts w:ascii="Arial" w:hAnsi="Arial" w:cs="Arial"/>
          <w:b/>
          <w:i/>
          <w:sz w:val="20"/>
        </w:rPr>
        <w:t xml:space="preserve"> </w:t>
      </w:r>
      <w:r w:rsidRPr="00617091">
        <w:rPr>
          <w:rFonts w:ascii="Arial" w:hAnsi="Arial" w:cs="Arial"/>
          <w:b/>
          <w:i/>
          <w:sz w:val="20"/>
        </w:rPr>
        <w:t>adapter plugs for your computer</w:t>
      </w:r>
      <w:r w:rsidR="002E1021" w:rsidRPr="00617091">
        <w:rPr>
          <w:rFonts w:ascii="Arial" w:hAnsi="Arial" w:cs="Arial"/>
          <w:b/>
          <w:i/>
          <w:sz w:val="20"/>
        </w:rPr>
        <w:t>, if necessary,</w:t>
      </w:r>
      <w:r w:rsidRPr="00617091">
        <w:rPr>
          <w:rFonts w:ascii="Arial" w:hAnsi="Arial" w:cs="Arial"/>
          <w:b/>
          <w:i/>
          <w:sz w:val="20"/>
        </w:rPr>
        <w:t xml:space="preserve"> as these are not supplied</w:t>
      </w:r>
      <w:r w:rsidRPr="00617091">
        <w:rPr>
          <w:rFonts w:ascii="Arial" w:hAnsi="Arial" w:cs="Arial"/>
          <w:b/>
          <w:sz w:val="20"/>
        </w:rPr>
        <w:t xml:space="preserve">. </w:t>
      </w:r>
    </w:p>
    <w:p w:rsidR="00B25470" w:rsidRDefault="00B25470" w:rsidP="00B25470">
      <w:pPr>
        <w:pStyle w:val="BodyText2"/>
        <w:spacing w:before="0" w:after="0"/>
        <w:ind w:left="360"/>
        <w:rPr>
          <w:sz w:val="19"/>
          <w:szCs w:val="19"/>
        </w:rPr>
      </w:pPr>
    </w:p>
    <w:p w:rsidR="00B25470" w:rsidRPr="00032581" w:rsidRDefault="00A82670" w:rsidP="00573545">
      <w:pPr>
        <w:pBdr>
          <w:bottom w:val="single" w:sz="4" w:space="1" w:color="575F6D"/>
        </w:pBdr>
        <w:shd w:val="clear" w:color="auto" w:fill="C8413A"/>
        <w:ind w:right="-1440" w:firstLine="180"/>
        <w:rPr>
          <w:rFonts w:ascii="Calibri" w:eastAsia="Calibri" w:hAnsi="Calibri"/>
          <w:b/>
          <w:color w:val="FFFFFF"/>
        </w:rPr>
      </w:pPr>
      <w:r>
        <w:rPr>
          <w:rFonts w:ascii="Calibri" w:eastAsia="Calibri" w:hAnsi="Calibri"/>
          <w:b/>
          <w:color w:val="FFFFFF"/>
        </w:rPr>
        <w:t>MEDICAL ASSISTANCE</w:t>
      </w:r>
    </w:p>
    <w:p w:rsidR="005B6A45" w:rsidRPr="00617091" w:rsidRDefault="00A82670" w:rsidP="001E20A3">
      <w:pPr>
        <w:rPr>
          <w:sz w:val="20"/>
          <w:szCs w:val="20"/>
        </w:rPr>
      </w:pPr>
      <w:r w:rsidRPr="004E6EA8">
        <w:rPr>
          <w:color w:val="0000FF"/>
          <w:sz w:val="18"/>
          <w:szCs w:val="18"/>
        </w:rPr>
        <w:br/>
      </w:r>
      <w:r w:rsidR="00DB169A" w:rsidRPr="00617091">
        <w:rPr>
          <w:sz w:val="20"/>
          <w:szCs w:val="20"/>
          <w:shd w:val="clear" w:color="auto" w:fill="FFFFFF"/>
        </w:rPr>
        <w:t>Mediclinic Welcare Hospital</w:t>
      </w:r>
      <w:r w:rsidR="002D2BDF" w:rsidRPr="00617091">
        <w:rPr>
          <w:sz w:val="20"/>
          <w:szCs w:val="20"/>
        </w:rPr>
        <w:t xml:space="preserve">: </w:t>
      </w:r>
      <w:r w:rsidR="00DB169A" w:rsidRPr="00617091">
        <w:rPr>
          <w:sz w:val="20"/>
          <w:szCs w:val="20"/>
          <w:bdr w:val="none" w:sz="0" w:space="0" w:color="auto" w:frame="1"/>
          <w:shd w:val="clear" w:color="auto" w:fill="FFFFFF"/>
        </w:rPr>
        <w:t>+971 4 282 7788</w:t>
      </w:r>
      <w:r w:rsidR="002D2BDF" w:rsidRPr="00617091">
        <w:rPr>
          <w:color w:val="333333"/>
          <w:sz w:val="20"/>
          <w:szCs w:val="20"/>
          <w:shd w:val="clear" w:color="auto" w:fill="FFFFFF"/>
        </w:rPr>
        <w:t>;</w:t>
      </w:r>
      <w:r w:rsidRPr="00617091">
        <w:rPr>
          <w:sz w:val="20"/>
          <w:szCs w:val="20"/>
        </w:rPr>
        <w:t xml:space="preserve"> </w:t>
      </w:r>
      <w:hyperlink r:id="rId18" w:tgtFrame="_blank" w:history="1">
        <w:r w:rsidR="00DB169A" w:rsidRPr="00617091">
          <w:rPr>
            <w:rStyle w:val="Hyperlink"/>
            <w:color w:val="0070C0"/>
            <w:sz w:val="20"/>
            <w:szCs w:val="20"/>
            <w:bdr w:val="none" w:sz="0" w:space="0" w:color="auto" w:frame="1"/>
            <w:shd w:val="clear" w:color="auto" w:fill="FFFFFF"/>
          </w:rPr>
          <w:t>mediclinic.ae</w:t>
        </w:r>
      </w:hyperlink>
    </w:p>
    <w:p w:rsidR="00B25470" w:rsidRDefault="00B25470" w:rsidP="00B25470">
      <w:pPr>
        <w:ind w:right="-450"/>
        <w:rPr>
          <w:b/>
          <w:sz w:val="22"/>
        </w:rPr>
      </w:pPr>
    </w:p>
    <w:p w:rsidR="00B25470" w:rsidRPr="00032581" w:rsidRDefault="00B25470" w:rsidP="00573545">
      <w:pPr>
        <w:pBdr>
          <w:bottom w:val="single" w:sz="4" w:space="1" w:color="575F6D"/>
        </w:pBdr>
        <w:shd w:val="clear" w:color="auto" w:fill="C8413A"/>
        <w:ind w:right="-1440" w:firstLine="180"/>
        <w:rPr>
          <w:rFonts w:ascii="Calibri" w:eastAsia="Calibri" w:hAnsi="Calibri"/>
          <w:b/>
          <w:color w:val="FFFFFF"/>
        </w:rPr>
      </w:pPr>
      <w:r w:rsidRPr="00032581">
        <w:rPr>
          <w:rFonts w:ascii="Calibri" w:eastAsia="Calibri" w:hAnsi="Calibri"/>
          <w:b/>
          <w:color w:val="FFFFFF"/>
        </w:rPr>
        <w:t>C</w:t>
      </w:r>
      <w:r w:rsidR="00845D48">
        <w:rPr>
          <w:rFonts w:ascii="Calibri" w:eastAsia="Calibri" w:hAnsi="Calibri"/>
          <w:b/>
          <w:color w:val="FFFFFF"/>
        </w:rPr>
        <w:t xml:space="preserve">ANCELLATION POLICY </w:t>
      </w:r>
    </w:p>
    <w:p w:rsidR="00B25470" w:rsidRDefault="00B25470" w:rsidP="00B25470">
      <w:pPr>
        <w:rPr>
          <w:b/>
          <w:u w:val="single"/>
        </w:rPr>
      </w:pPr>
    </w:p>
    <w:p w:rsidR="00AA700A" w:rsidRPr="00617091" w:rsidRDefault="00AA700A" w:rsidP="00AA700A">
      <w:pPr>
        <w:shd w:val="clear" w:color="auto" w:fill="FFFFFF" w:themeFill="background1"/>
        <w:rPr>
          <w:sz w:val="20"/>
          <w:szCs w:val="20"/>
        </w:rPr>
      </w:pPr>
      <w:r w:rsidRPr="00617091">
        <w:rPr>
          <w:sz w:val="20"/>
          <w:szCs w:val="20"/>
        </w:rPr>
        <w:t>Full payment due at time of registration.</w:t>
      </w:r>
    </w:p>
    <w:p w:rsidR="00AA700A" w:rsidRPr="00617091" w:rsidRDefault="00AA700A" w:rsidP="00AA700A">
      <w:pPr>
        <w:shd w:val="clear" w:color="auto" w:fill="FFFFFF" w:themeFill="background1"/>
        <w:rPr>
          <w:sz w:val="20"/>
          <w:szCs w:val="20"/>
        </w:rPr>
      </w:pPr>
      <w:r w:rsidRPr="00617091">
        <w:rPr>
          <w:sz w:val="20"/>
          <w:szCs w:val="20"/>
        </w:rPr>
        <w:t>Cancellation policy: Before 1</w:t>
      </w:r>
      <w:r w:rsidR="00B53146">
        <w:rPr>
          <w:sz w:val="20"/>
          <w:szCs w:val="20"/>
        </w:rPr>
        <w:t>4</w:t>
      </w:r>
      <w:r w:rsidRPr="00617091">
        <w:rPr>
          <w:sz w:val="20"/>
          <w:szCs w:val="20"/>
        </w:rPr>
        <w:t xml:space="preserve"> </w:t>
      </w:r>
      <w:r w:rsidR="00F045C2" w:rsidRPr="00617091">
        <w:rPr>
          <w:sz w:val="20"/>
          <w:szCs w:val="20"/>
        </w:rPr>
        <w:t>August</w:t>
      </w:r>
      <w:r w:rsidRPr="00617091">
        <w:rPr>
          <w:sz w:val="20"/>
          <w:szCs w:val="20"/>
        </w:rPr>
        <w:t xml:space="preserve"> 201</w:t>
      </w:r>
      <w:r w:rsidR="00B53146">
        <w:rPr>
          <w:sz w:val="20"/>
          <w:szCs w:val="20"/>
        </w:rPr>
        <w:t>7</w:t>
      </w:r>
      <w:r w:rsidRPr="00617091">
        <w:rPr>
          <w:sz w:val="20"/>
          <w:szCs w:val="20"/>
        </w:rPr>
        <w:t xml:space="preserve"> - $200 of total cost (per course) is NON-REFUNDABLE.</w:t>
      </w:r>
    </w:p>
    <w:p w:rsidR="00AA700A" w:rsidRPr="00617091" w:rsidRDefault="00AA700A" w:rsidP="00AA700A">
      <w:pPr>
        <w:shd w:val="clear" w:color="auto" w:fill="FFFFFF" w:themeFill="background1"/>
        <w:rPr>
          <w:sz w:val="20"/>
          <w:szCs w:val="20"/>
        </w:rPr>
      </w:pPr>
      <w:r w:rsidRPr="00617091">
        <w:rPr>
          <w:sz w:val="20"/>
          <w:szCs w:val="20"/>
        </w:rPr>
        <w:t>After 1</w:t>
      </w:r>
      <w:r w:rsidR="00B53146">
        <w:rPr>
          <w:sz w:val="20"/>
          <w:szCs w:val="20"/>
        </w:rPr>
        <w:t>4</w:t>
      </w:r>
      <w:r w:rsidRPr="00617091">
        <w:rPr>
          <w:sz w:val="20"/>
          <w:szCs w:val="20"/>
        </w:rPr>
        <w:t xml:space="preserve"> </w:t>
      </w:r>
      <w:r w:rsidR="00F045C2" w:rsidRPr="00617091">
        <w:rPr>
          <w:sz w:val="20"/>
          <w:szCs w:val="20"/>
        </w:rPr>
        <w:t>August</w:t>
      </w:r>
      <w:r w:rsidR="002D2BDF" w:rsidRPr="00617091">
        <w:rPr>
          <w:sz w:val="20"/>
          <w:szCs w:val="20"/>
        </w:rPr>
        <w:t xml:space="preserve"> 201</w:t>
      </w:r>
      <w:r w:rsidR="00B53146">
        <w:rPr>
          <w:sz w:val="20"/>
          <w:szCs w:val="20"/>
        </w:rPr>
        <w:t>7</w:t>
      </w:r>
      <w:r w:rsidRPr="00617091">
        <w:rPr>
          <w:sz w:val="20"/>
          <w:szCs w:val="20"/>
        </w:rPr>
        <w:t xml:space="preserve"> – Course fees are NON-REFUNDABLE.</w:t>
      </w:r>
    </w:p>
    <w:p w:rsidR="00AA700A" w:rsidRPr="00617091" w:rsidRDefault="00AA700A" w:rsidP="00AA700A">
      <w:pPr>
        <w:shd w:val="clear" w:color="auto" w:fill="FFFFFF" w:themeFill="background1"/>
        <w:rPr>
          <w:sz w:val="20"/>
          <w:szCs w:val="20"/>
        </w:rPr>
      </w:pPr>
      <w:r w:rsidRPr="00617091">
        <w:rPr>
          <w:sz w:val="20"/>
          <w:szCs w:val="20"/>
        </w:rPr>
        <w:t>Note: All refundable fees will be held as CREDITS for the following year unless other arrangements have been made with the PTC.</w:t>
      </w:r>
    </w:p>
    <w:p w:rsidR="00A806D5" w:rsidRDefault="00A806D5" w:rsidP="00A806D5">
      <w:pPr>
        <w:ind w:right="-450"/>
        <w:rPr>
          <w:b/>
          <w:sz w:val="19"/>
          <w:szCs w:val="19"/>
        </w:rPr>
      </w:pPr>
    </w:p>
    <w:p w:rsidR="00A806D5" w:rsidRPr="00032581" w:rsidRDefault="00BD131E" w:rsidP="00573545">
      <w:pPr>
        <w:pBdr>
          <w:bottom w:val="single" w:sz="4" w:space="1" w:color="575F6D"/>
        </w:pBdr>
        <w:shd w:val="clear" w:color="auto" w:fill="C8413A"/>
        <w:ind w:right="-1440" w:firstLine="180"/>
        <w:rPr>
          <w:rFonts w:ascii="Calibri" w:eastAsia="Calibri" w:hAnsi="Calibri"/>
          <w:b/>
          <w:color w:val="FFFFFF"/>
        </w:rPr>
      </w:pPr>
      <w:r>
        <w:rPr>
          <w:rFonts w:ascii="Calibri" w:eastAsia="Calibri" w:hAnsi="Calibri"/>
          <w:b/>
          <w:color w:val="FFFFFF"/>
        </w:rPr>
        <w:t>T</w:t>
      </w:r>
      <w:r w:rsidR="00545BFD">
        <w:rPr>
          <w:rFonts w:ascii="Calibri" w:eastAsia="Calibri" w:hAnsi="Calibri"/>
          <w:b/>
          <w:color w:val="FFFFFF"/>
        </w:rPr>
        <w:t xml:space="preserve">LI </w:t>
      </w:r>
      <w:r w:rsidR="007535AC" w:rsidRPr="00032581">
        <w:rPr>
          <w:rFonts w:ascii="Calibri" w:eastAsia="Calibri" w:hAnsi="Calibri"/>
          <w:b/>
          <w:color w:val="FFFFFF"/>
        </w:rPr>
        <w:t>CONTACT</w:t>
      </w:r>
    </w:p>
    <w:p w:rsidR="00845D48" w:rsidRDefault="00845D48" w:rsidP="00845D48">
      <w:pPr>
        <w:rPr>
          <w:rFonts w:ascii="Helvetica" w:hAnsi="Helvetica"/>
          <w:sz w:val="18"/>
        </w:rPr>
      </w:pPr>
    </w:p>
    <w:p w:rsidR="00054957" w:rsidRPr="00617091" w:rsidRDefault="00845D48" w:rsidP="00054957">
      <w:pPr>
        <w:rPr>
          <w:b/>
          <w:sz w:val="20"/>
          <w:szCs w:val="20"/>
        </w:rPr>
      </w:pPr>
      <w:r w:rsidRPr="00617091">
        <w:rPr>
          <w:sz w:val="20"/>
          <w:szCs w:val="20"/>
        </w:rPr>
        <w:t xml:space="preserve">If you have any questions or need any other assistance, contact the TTC/TLI office:  </w:t>
      </w:r>
      <w:r w:rsidRPr="00617091">
        <w:rPr>
          <w:b/>
          <w:sz w:val="20"/>
          <w:szCs w:val="20"/>
        </w:rPr>
        <w:t>Phone:</w:t>
      </w:r>
      <w:r w:rsidRPr="00617091">
        <w:rPr>
          <w:sz w:val="20"/>
          <w:szCs w:val="20"/>
        </w:rPr>
        <w:t xml:space="preserve"> +1 508 790-1748</w:t>
      </w:r>
      <w:r w:rsidR="00422943" w:rsidRPr="00617091">
        <w:rPr>
          <w:sz w:val="20"/>
          <w:szCs w:val="20"/>
        </w:rPr>
        <w:t>;</w:t>
      </w:r>
      <w:r w:rsidRPr="00617091">
        <w:rPr>
          <w:sz w:val="20"/>
          <w:szCs w:val="20"/>
        </w:rPr>
        <w:t xml:space="preserve">  </w:t>
      </w:r>
      <w:r w:rsidRPr="00617091">
        <w:rPr>
          <w:b/>
          <w:sz w:val="20"/>
          <w:szCs w:val="20"/>
        </w:rPr>
        <w:t>Fax:</w:t>
      </w:r>
      <w:r w:rsidRPr="00617091">
        <w:rPr>
          <w:sz w:val="20"/>
          <w:szCs w:val="20"/>
        </w:rPr>
        <w:t xml:space="preserve"> +1 508 232-6006</w:t>
      </w:r>
      <w:r w:rsidR="00422943" w:rsidRPr="00617091">
        <w:rPr>
          <w:sz w:val="20"/>
          <w:szCs w:val="20"/>
        </w:rPr>
        <w:t>;</w:t>
      </w:r>
      <w:r w:rsidRPr="00617091">
        <w:rPr>
          <w:sz w:val="20"/>
          <w:szCs w:val="20"/>
        </w:rPr>
        <w:t xml:space="preserve">  </w:t>
      </w:r>
      <w:r w:rsidRPr="00617091">
        <w:rPr>
          <w:b/>
          <w:sz w:val="20"/>
          <w:szCs w:val="20"/>
        </w:rPr>
        <w:t>Email</w:t>
      </w:r>
      <w:r w:rsidRPr="00617091">
        <w:rPr>
          <w:sz w:val="20"/>
          <w:szCs w:val="20"/>
        </w:rPr>
        <w:t xml:space="preserve">: </w:t>
      </w:r>
      <w:hyperlink r:id="rId19" w:history="1">
        <w:r w:rsidR="005A096A" w:rsidRPr="00617091">
          <w:rPr>
            <w:rStyle w:val="Hyperlink"/>
            <w:sz w:val="20"/>
            <w:szCs w:val="20"/>
          </w:rPr>
          <w:t>registrations@ThePTC.org</w:t>
        </w:r>
      </w:hyperlink>
      <w:r w:rsidR="00422943" w:rsidRPr="00617091">
        <w:rPr>
          <w:sz w:val="20"/>
          <w:szCs w:val="20"/>
        </w:rPr>
        <w:t xml:space="preserve">;  </w:t>
      </w:r>
      <w:r w:rsidR="00054957" w:rsidRPr="00617091">
        <w:rPr>
          <w:b/>
          <w:sz w:val="20"/>
          <w:szCs w:val="20"/>
        </w:rPr>
        <w:t>Address:</w:t>
      </w:r>
      <w:r w:rsidR="00054957" w:rsidRPr="00617091">
        <w:rPr>
          <w:sz w:val="20"/>
          <w:szCs w:val="20"/>
        </w:rPr>
        <w:t xml:space="preserve"> Principals' Training Center (PTC) </w:t>
      </w:r>
      <w:r w:rsidR="002437FB" w:rsidRPr="00617091">
        <w:rPr>
          <w:sz w:val="20"/>
          <w:szCs w:val="20"/>
        </w:rPr>
        <w:t>1666 Kennedy Causeway Suite 207, North Bay Village, FL 33141</w:t>
      </w:r>
      <w:r w:rsidR="00054957" w:rsidRPr="00617091">
        <w:rPr>
          <w:sz w:val="20"/>
          <w:szCs w:val="20"/>
        </w:rPr>
        <w:t xml:space="preserve"> USA</w:t>
      </w:r>
    </w:p>
    <w:sectPr w:rsidR="00054957" w:rsidRPr="00617091" w:rsidSect="00032581">
      <w:headerReference w:type="default" r:id="rId20"/>
      <w:footerReference w:type="default" r:id="rId21"/>
      <w:footerReference w:type="first" r:id="rId22"/>
      <w:type w:val="continuous"/>
      <w:pgSz w:w="12240" w:h="15840"/>
      <w:pgMar w:top="576" w:right="720" w:bottom="576" w:left="720" w:header="144"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73" w:rsidRDefault="00172473">
      <w:r>
        <w:separator/>
      </w:r>
    </w:p>
  </w:endnote>
  <w:endnote w:type="continuationSeparator" w:id="0">
    <w:p w:rsidR="00172473" w:rsidRDefault="0017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enguia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88" w:rsidRPr="00032581" w:rsidRDefault="00FB31DF" w:rsidP="00032581">
    <w:pPr>
      <w:pStyle w:val="Footer"/>
      <w:tabs>
        <w:tab w:val="clear" w:pos="4320"/>
        <w:tab w:val="clear" w:pos="8640"/>
        <w:tab w:val="right" w:pos="11340"/>
      </w:tabs>
      <w:rPr>
        <w:rFonts w:asciiTheme="minorHAnsi" w:hAnsiTheme="minorHAnsi"/>
        <w:sz w:val="18"/>
        <w:szCs w:val="18"/>
      </w:rPr>
    </w:pPr>
    <w:r>
      <w:rPr>
        <w:rFonts w:asciiTheme="minorHAnsi" w:hAnsiTheme="minorHAnsi"/>
        <w:noProof/>
        <w:sz w:val="18"/>
        <w:szCs w:val="18"/>
      </w:rPr>
      <mc:AlternateContent>
        <mc:Choice Requires="wpg">
          <w:drawing>
            <wp:anchor distT="0" distB="0" distL="114300" distR="114300" simplePos="0" relativeHeight="251671552" behindDoc="0" locked="0" layoutInCell="1" allowOverlap="1" wp14:anchorId="628EF89F" wp14:editId="21E4CBD2">
              <wp:simplePos x="0" y="0"/>
              <wp:positionH relativeFrom="column">
                <wp:posOffset>-464820</wp:posOffset>
              </wp:positionH>
              <wp:positionV relativeFrom="paragraph">
                <wp:posOffset>20320</wp:posOffset>
              </wp:positionV>
              <wp:extent cx="560070" cy="196850"/>
              <wp:effectExtent l="11430" t="12065" r="9525" b="63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 cy="196850"/>
                        <a:chOff x="-12" y="15364"/>
                        <a:chExt cx="882" cy="310"/>
                      </a:xfrm>
                    </wpg:grpSpPr>
                    <wpg:grpSp>
                      <wpg:cNvPr id="4" name="Group 2"/>
                      <wpg:cNvGrpSpPr>
                        <a:grpSpLocks/>
                      </wpg:cNvGrpSpPr>
                      <wpg:grpSpPr bwMode="auto">
                        <a:xfrm>
                          <a:off x="-12" y="15364"/>
                          <a:ext cx="882" cy="71"/>
                          <a:chOff x="-83" y="540"/>
                          <a:chExt cx="1218" cy="71"/>
                        </a:xfrm>
                      </wpg:grpSpPr>
                      <wps:wsp>
                        <wps:cNvPr id="5" name="Rectangle 3"/>
                        <wps:cNvSpPr>
                          <a:spLocks noChangeArrowheads="1"/>
                        </wps:cNvSpPr>
                        <wps:spPr bwMode="auto">
                          <a:xfrm>
                            <a:off x="678" y="540"/>
                            <a:ext cx="457" cy="71"/>
                          </a:xfrm>
                          <a:prstGeom prst="rect">
                            <a:avLst/>
                          </a:prstGeom>
                          <a:solidFill>
                            <a:srgbClr val="575F6D"/>
                          </a:solidFill>
                          <a:ln w="9525">
                            <a:solidFill>
                              <a:srgbClr val="575F6D"/>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8" name="Rectangle 5"/>
                      <wps:cNvSpPr>
                        <a:spLocks noChangeArrowheads="1"/>
                      </wps:cNvSpPr>
                      <wps:spPr bwMode="auto">
                        <a:xfrm flipV="1">
                          <a:off x="304" y="15435"/>
                          <a:ext cx="27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581" w:rsidRPr="00032581" w:rsidRDefault="000B5F42" w:rsidP="00032581">
                            <w:pPr>
                              <w:rPr>
                                <w:rFonts w:asciiTheme="minorHAnsi" w:hAnsiTheme="minorHAnsi"/>
                                <w:color w:val="575F6D"/>
                                <w:sz w:val="18"/>
                                <w:szCs w:val="18"/>
                              </w:rPr>
                            </w:pPr>
                            <w:r w:rsidRPr="00032581">
                              <w:rPr>
                                <w:rFonts w:asciiTheme="minorHAnsi" w:hAnsiTheme="minorHAnsi"/>
                                <w:color w:val="575F6D"/>
                                <w:sz w:val="18"/>
                                <w:szCs w:val="18"/>
                              </w:rPr>
                              <w:fldChar w:fldCharType="begin"/>
                            </w:r>
                            <w:r w:rsidR="00032581" w:rsidRPr="00032581">
                              <w:rPr>
                                <w:rFonts w:asciiTheme="minorHAnsi" w:hAnsiTheme="minorHAnsi"/>
                                <w:color w:val="575F6D"/>
                                <w:sz w:val="18"/>
                                <w:szCs w:val="18"/>
                              </w:rPr>
                              <w:instrText xml:space="preserve"> PAGE    \* MERGEFORMAT </w:instrText>
                            </w:r>
                            <w:r w:rsidRPr="00032581">
                              <w:rPr>
                                <w:rFonts w:asciiTheme="minorHAnsi" w:hAnsiTheme="minorHAnsi"/>
                                <w:color w:val="575F6D"/>
                                <w:sz w:val="18"/>
                                <w:szCs w:val="18"/>
                              </w:rPr>
                              <w:fldChar w:fldCharType="separate"/>
                            </w:r>
                            <w:r w:rsidR="00B53146">
                              <w:rPr>
                                <w:rFonts w:asciiTheme="minorHAnsi" w:hAnsiTheme="minorHAnsi"/>
                                <w:noProof/>
                                <w:color w:val="575F6D"/>
                                <w:sz w:val="18"/>
                                <w:szCs w:val="18"/>
                              </w:rPr>
                              <w:t>4</w:t>
                            </w:r>
                            <w:r w:rsidRPr="00032581">
                              <w:rPr>
                                <w:rFonts w:asciiTheme="minorHAnsi" w:hAnsiTheme="minorHAnsi"/>
                                <w:color w:val="575F6D"/>
                                <w:sz w:val="18"/>
                                <w:szCs w:val="18"/>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EF89F" id="Group 6" o:spid="_x0000_s1033" style="position:absolute;margin-left:-36.6pt;margin-top:1.6pt;width:44.1pt;height:15.5pt;z-index:251671552" coordorigin="-12,15364" coordsize="88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">
              <v:group id="Group 2" o:spid="_x0000_s1034" style="position:absolute;left:-12;top:15364;width:882;height:71"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1035"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smcQA&#10;AADaAAAADwAAAGRycy9kb3ducmV2LnhtbESP0WoCMRRE3wv+Q7hCX6RmFaxlNYoVhCJIcfUDrpvb&#10;zdbNzTaJuu3XN0Khj8PMnGHmy8424ko+1I4VjIYZCOLS6ZorBcfD5ukFRIjIGhvHpOCbAiwXvYc5&#10;5trdeE/XIlYiQTjkqMDE2OZShtKQxTB0LXHyPpy3GJP0ldQebwluGznOsmdpsea0YLCltaHyXFys&#10;gt14OuL3/XH7ZV6Lz5+LHYSTHyj12O9WMxCRuvgf/mu/aQUTuF9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LJnEAAAA2gAAAA8AAAAAAAAAAAAAAAAAmAIAAGRycy9k&#10;b3ducmV2LnhtbFBLBQYAAAAABAAEAPUAAACJAwAAAAA=&#10;" fillcolor="#575f6d" strokecolor="#575f6d"/>
                <v:shapetype id="_x0000_t32" coordsize="21600,21600" o:spt="32" o:oned="t" path="m,l21600,21600e" filled="f">
                  <v:path arrowok="t" fillok="f" o:connecttype="none"/>
                  <o:lock v:ext="edit" shapetype="t"/>
                </v:shapetype>
                <v:shape id="AutoShape 4" o:spid="_x0000_s1036"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wQMMAAADaAAAADwAAAGRycy9kb3ducmV2LnhtbESPQWsCMRSE7wX/Q3iCt5ptLSpbo2hV&#10;6K24Cr0+Ns/drZuXkER37a9vCoUeh5n5hlmsetOKG/nQWFbwNM5AEJdWN1wpOB33j3MQISJrbC2T&#10;gjsFWC0HDwvMte34QLciViJBOOSooI7R5VKGsiaDYWwdcfLO1huMSfpKao9dgptWPmfZVBpsOC3U&#10;6OitpvJSXI2C9ux2k8vMbT+6L1+8fH7Pj5trUGo07NevICL18T/8137XCqbweyXd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osEDDAAAA2gAAAA8AAAAAAAAAAAAA&#10;AAAAoQIAAGRycy9kb3ducmV2LnhtbFBLBQYAAAAABAAEAPkAAACRAwAAAAA=&#10;" strokecolor="#5f497a [2407]"/>
              </v:group>
              <v:rect id="Rectangle 5" o:spid="_x0000_s1037" style="position:absolute;left:304;top:15435;width:273;height:2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6C8AA&#10;AADaAAAADwAAAGRycy9kb3ducmV2LnhtbERPy4rCMBTdC/MP4Q6409SREalGkcHHuFDRduPu0lzb&#10;YnNTmqj1781CcHk47+m8NZW4U+NKywoG/QgEcWZ1ybmCNFn1xiCcR9ZYWSYFT3Iwn311phhr++Aj&#10;3U8+FyGEXYwKCu/rWEqXFWTQ9W1NHLiLbQz6AJtc6gYfIdxU8ieKRtJgyaGhwJr+Csqup5tRsDB5&#10;elief3fbBNNkvU+HuNxvlOp+t4sJCE+t/4jf7n+tIGwNV8IN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D6C8AAAADaAAAADwAAAAAAAAAAAAAAAACYAgAAZHJzL2Rvd25y&#10;ZXYueG1sUEsFBgAAAAAEAAQA9QAAAIUDAAAAAA==&#10;" filled="f" stroked="f">
                <v:textbox inset="0,0,0,0">
                  <w:txbxContent>
                    <w:p w:rsidR="00032581" w:rsidRPr="00032581" w:rsidRDefault="000B5F42" w:rsidP="00032581">
                      <w:pPr>
                        <w:rPr>
                          <w:rFonts w:asciiTheme="minorHAnsi" w:hAnsiTheme="minorHAnsi"/>
                          <w:color w:val="575F6D"/>
                          <w:sz w:val="18"/>
                          <w:szCs w:val="18"/>
                        </w:rPr>
                      </w:pPr>
                      <w:r w:rsidRPr="00032581">
                        <w:rPr>
                          <w:rFonts w:asciiTheme="minorHAnsi" w:hAnsiTheme="minorHAnsi"/>
                          <w:color w:val="575F6D"/>
                          <w:sz w:val="18"/>
                          <w:szCs w:val="18"/>
                        </w:rPr>
                        <w:fldChar w:fldCharType="begin"/>
                      </w:r>
                      <w:r w:rsidR="00032581" w:rsidRPr="00032581">
                        <w:rPr>
                          <w:rFonts w:asciiTheme="minorHAnsi" w:hAnsiTheme="minorHAnsi"/>
                          <w:color w:val="575F6D"/>
                          <w:sz w:val="18"/>
                          <w:szCs w:val="18"/>
                        </w:rPr>
                        <w:instrText xml:space="preserve"> PAGE    \* MERGEFORMAT </w:instrText>
                      </w:r>
                      <w:r w:rsidRPr="00032581">
                        <w:rPr>
                          <w:rFonts w:asciiTheme="minorHAnsi" w:hAnsiTheme="minorHAnsi"/>
                          <w:color w:val="575F6D"/>
                          <w:sz w:val="18"/>
                          <w:szCs w:val="18"/>
                        </w:rPr>
                        <w:fldChar w:fldCharType="separate"/>
                      </w:r>
                      <w:r w:rsidR="00B53146">
                        <w:rPr>
                          <w:rFonts w:asciiTheme="minorHAnsi" w:hAnsiTheme="minorHAnsi"/>
                          <w:noProof/>
                          <w:color w:val="575F6D"/>
                          <w:sz w:val="18"/>
                          <w:szCs w:val="18"/>
                        </w:rPr>
                        <w:t>4</w:t>
                      </w:r>
                      <w:r w:rsidRPr="00032581">
                        <w:rPr>
                          <w:rFonts w:asciiTheme="minorHAnsi" w:hAnsiTheme="minorHAnsi"/>
                          <w:color w:val="575F6D"/>
                          <w:sz w:val="18"/>
                          <w:szCs w:val="18"/>
                        </w:rPr>
                        <w:fldChar w:fldCharType="end"/>
                      </w:r>
                    </w:p>
                  </w:txbxContent>
                </v:textbox>
              </v:rect>
            </v:group>
          </w:pict>
        </mc:Fallback>
      </mc:AlternateContent>
    </w:r>
    <w:sdt>
      <w:sdtPr>
        <w:rPr>
          <w:rFonts w:asciiTheme="minorHAnsi" w:hAnsiTheme="minorHAnsi"/>
          <w:sz w:val="18"/>
          <w:szCs w:val="18"/>
        </w:rPr>
        <w:id w:val="86252307"/>
        <w:docPartObj>
          <w:docPartGallery w:val="Page Numbers (Bottom of Page)"/>
          <w:docPartUnique/>
        </w:docPartObj>
      </w:sdtPr>
      <w:sdtEndPr/>
      <w:sdtContent>
        <w:r w:rsidR="00032581">
          <w:rPr>
            <w:rFonts w:asciiTheme="minorHAnsi" w:hAnsiTheme="minorHAnsi"/>
            <w:sz w:val="18"/>
            <w:szCs w:val="18"/>
          </w:rPr>
          <w:tab/>
        </w:r>
        <w:r w:rsidR="00A75F0D">
          <w:rPr>
            <w:rFonts w:asciiTheme="minorHAnsi" w:hAnsiTheme="minorHAnsi"/>
            <w:sz w:val="18"/>
            <w:szCs w:val="18"/>
          </w:rPr>
          <w:t>T</w:t>
        </w:r>
        <w:r w:rsidR="003F4328">
          <w:rPr>
            <w:rFonts w:asciiTheme="minorHAnsi" w:hAnsiTheme="minorHAnsi"/>
            <w:sz w:val="18"/>
            <w:szCs w:val="18"/>
          </w:rPr>
          <w:t xml:space="preserve">LI </w:t>
        </w:r>
        <w:r w:rsidR="00F045C2">
          <w:rPr>
            <w:rFonts w:asciiTheme="minorHAnsi" w:hAnsiTheme="minorHAnsi"/>
            <w:sz w:val="18"/>
            <w:szCs w:val="18"/>
          </w:rPr>
          <w:t>Dubai</w:t>
        </w:r>
        <w:r w:rsidR="00C3442C">
          <w:rPr>
            <w:rFonts w:asciiTheme="minorHAnsi" w:hAnsiTheme="minorHAnsi"/>
            <w:sz w:val="18"/>
            <w:szCs w:val="18"/>
          </w:rPr>
          <w:t xml:space="preserve"> 201</w:t>
        </w:r>
        <w:r w:rsidR="00B53146">
          <w:rPr>
            <w:rFonts w:asciiTheme="minorHAnsi" w:hAnsiTheme="minorHAnsi"/>
            <w:sz w:val="18"/>
            <w:szCs w:val="18"/>
          </w:rPr>
          <w:t>7</w:t>
        </w:r>
        <w:r w:rsidR="00032581" w:rsidRPr="00032581">
          <w:rPr>
            <w:rFonts w:asciiTheme="minorHAnsi" w:hAnsiTheme="minorHAnsi"/>
            <w:sz w:val="18"/>
            <w:szCs w:val="18"/>
          </w:rPr>
          <w:t xml:space="preserve"> General Information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52306"/>
      <w:docPartObj>
        <w:docPartGallery w:val="Page Numbers (Bottom of Page)"/>
        <w:docPartUnique/>
      </w:docPartObj>
    </w:sdtPr>
    <w:sdtEndPr/>
    <w:sdtContent>
      <w:p w:rsidR="00B52B6F" w:rsidRDefault="000B5F42">
        <w:pPr>
          <w:pStyle w:val="Footer"/>
          <w:jc w:val="center"/>
        </w:pPr>
        <w:r>
          <w:fldChar w:fldCharType="begin"/>
        </w:r>
        <w:r w:rsidR="003D3494">
          <w:instrText xml:space="preserve"> PAGE   \* MERGEFORMAT </w:instrText>
        </w:r>
        <w:r>
          <w:fldChar w:fldCharType="separate"/>
        </w:r>
        <w:r w:rsidR="00B52B6F">
          <w:rPr>
            <w:noProof/>
          </w:rPr>
          <w:t>1</w:t>
        </w:r>
        <w:r>
          <w:rPr>
            <w:noProof/>
          </w:rPr>
          <w:fldChar w:fldCharType="end"/>
        </w:r>
      </w:p>
    </w:sdtContent>
  </w:sdt>
  <w:p w:rsidR="001D3A96" w:rsidRPr="001D3A96" w:rsidRDefault="001D3A96">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73" w:rsidRDefault="00172473">
      <w:r>
        <w:separator/>
      </w:r>
    </w:p>
  </w:footnote>
  <w:footnote w:type="continuationSeparator" w:id="0">
    <w:p w:rsidR="00172473" w:rsidRDefault="0017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55" w:rsidRDefault="00E82AAD" w:rsidP="00573545">
    <w:pPr>
      <w:pStyle w:val="Header"/>
      <w:tabs>
        <w:tab w:val="clear" w:pos="4320"/>
        <w:tab w:val="clear" w:pos="8640"/>
        <w:tab w:val="left" w:pos="7980"/>
        <w:tab w:val="right" w:pos="10800"/>
      </w:tabs>
    </w:pPr>
    <w:r>
      <w:rPr>
        <w:noProof/>
      </w:rPr>
      <w:drawing>
        <wp:anchor distT="0" distB="0" distL="114300" distR="114300" simplePos="0" relativeHeight="251674624" behindDoc="0" locked="0" layoutInCell="1" allowOverlap="1">
          <wp:simplePos x="0" y="0"/>
          <wp:positionH relativeFrom="column">
            <wp:posOffset>6962775</wp:posOffset>
          </wp:positionH>
          <wp:positionV relativeFrom="paragraph">
            <wp:posOffset>-72390</wp:posOffset>
          </wp:positionV>
          <wp:extent cx="261937" cy="419100"/>
          <wp:effectExtent l="19050" t="0" r="4763" b="0"/>
          <wp:wrapNone/>
          <wp:docPr id="1" name="Picture 0" descr="PTC logo with hobo font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with hobo font no border.jpg"/>
                  <pic:cNvPicPr/>
                </pic:nvPicPr>
                <pic:blipFill>
                  <a:blip r:embed="rId1"/>
                  <a:stretch>
                    <a:fillRect/>
                  </a:stretch>
                </pic:blipFill>
                <pic:spPr>
                  <a:xfrm>
                    <a:off x="0" y="0"/>
                    <a:ext cx="261937" cy="419100"/>
                  </a:xfrm>
                  <a:prstGeom prst="rect">
                    <a:avLst/>
                  </a:prstGeom>
                </pic:spPr>
              </pic:pic>
            </a:graphicData>
          </a:graphic>
        </wp:anchor>
      </w:drawing>
    </w:r>
    <w:r w:rsidR="00FB31DF">
      <w:rPr>
        <w:noProof/>
      </w:rPr>
      <mc:AlternateContent>
        <mc:Choice Requires="wpg">
          <w:drawing>
            <wp:anchor distT="0" distB="0" distL="114300" distR="114300" simplePos="0" relativeHeight="251672576" behindDoc="0" locked="0" layoutInCell="1" allowOverlap="1">
              <wp:simplePos x="0" y="0"/>
              <wp:positionH relativeFrom="column">
                <wp:posOffset>-464820</wp:posOffset>
              </wp:positionH>
              <wp:positionV relativeFrom="paragraph">
                <wp:posOffset>26035</wp:posOffset>
              </wp:positionV>
              <wp:extent cx="560070" cy="196850"/>
              <wp:effectExtent l="11430" t="12700" r="9525"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 cy="196850"/>
                        <a:chOff x="-12" y="15364"/>
                        <a:chExt cx="882" cy="310"/>
                      </a:xfrm>
                    </wpg:grpSpPr>
                    <wpg:grpSp>
                      <wpg:cNvPr id="10" name="Group 18"/>
                      <wpg:cNvGrpSpPr>
                        <a:grpSpLocks/>
                      </wpg:cNvGrpSpPr>
                      <wpg:grpSpPr bwMode="auto">
                        <a:xfrm>
                          <a:off x="-12" y="15364"/>
                          <a:ext cx="882" cy="71"/>
                          <a:chOff x="-83" y="540"/>
                          <a:chExt cx="1218" cy="71"/>
                        </a:xfrm>
                      </wpg:grpSpPr>
                      <wps:wsp>
                        <wps:cNvPr id="11" name="Rectangle 19"/>
                        <wps:cNvSpPr>
                          <a:spLocks noChangeArrowheads="1"/>
                        </wps:cNvSpPr>
                        <wps:spPr bwMode="auto">
                          <a:xfrm>
                            <a:off x="678" y="540"/>
                            <a:ext cx="457" cy="71"/>
                          </a:xfrm>
                          <a:prstGeom prst="rect">
                            <a:avLst/>
                          </a:prstGeom>
                          <a:solidFill>
                            <a:srgbClr val="575F6D"/>
                          </a:solidFill>
                          <a:ln w="9525">
                            <a:solidFill>
                              <a:srgbClr val="575F6D"/>
                            </a:solidFill>
                            <a:miter lim="800000"/>
                            <a:headEnd/>
                            <a:tailEnd/>
                          </a:ln>
                        </wps:spPr>
                        <wps:bodyPr rot="0" vert="horz" wrap="square" lIns="91440" tIns="45720" rIns="91440" bIns="45720" anchor="t" anchorCtr="0" upright="1">
                          <a:noAutofit/>
                        </wps:bodyPr>
                      </wps:wsp>
                      <wps:wsp>
                        <wps:cNvPr id="12" name="AutoShape 20"/>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13" name="Rectangle 21"/>
                      <wps:cNvSpPr>
                        <a:spLocks noChangeArrowheads="1"/>
                      </wps:cNvSpPr>
                      <wps:spPr bwMode="auto">
                        <a:xfrm flipV="1">
                          <a:off x="304" y="15435"/>
                          <a:ext cx="27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FA" w:rsidRPr="00032581" w:rsidRDefault="000B5F42" w:rsidP="00BC54FA">
                            <w:pPr>
                              <w:rPr>
                                <w:rFonts w:asciiTheme="minorHAnsi" w:hAnsiTheme="minorHAnsi"/>
                                <w:color w:val="575F6D"/>
                                <w:sz w:val="18"/>
                                <w:szCs w:val="18"/>
                              </w:rPr>
                            </w:pPr>
                            <w:r w:rsidRPr="00032581">
                              <w:rPr>
                                <w:rFonts w:asciiTheme="minorHAnsi" w:hAnsiTheme="minorHAnsi"/>
                                <w:color w:val="575F6D"/>
                                <w:sz w:val="18"/>
                                <w:szCs w:val="18"/>
                              </w:rPr>
                              <w:fldChar w:fldCharType="begin"/>
                            </w:r>
                            <w:r w:rsidR="00BC54FA" w:rsidRPr="00032581">
                              <w:rPr>
                                <w:rFonts w:asciiTheme="minorHAnsi" w:hAnsiTheme="minorHAnsi"/>
                                <w:color w:val="575F6D"/>
                                <w:sz w:val="18"/>
                                <w:szCs w:val="18"/>
                              </w:rPr>
                              <w:instrText xml:space="preserve"> PAGE    \* MERGEFORMAT </w:instrText>
                            </w:r>
                            <w:r w:rsidRPr="00032581">
                              <w:rPr>
                                <w:rFonts w:asciiTheme="minorHAnsi" w:hAnsiTheme="minorHAnsi"/>
                                <w:color w:val="575F6D"/>
                                <w:sz w:val="18"/>
                                <w:szCs w:val="18"/>
                              </w:rPr>
                              <w:fldChar w:fldCharType="separate"/>
                            </w:r>
                            <w:r w:rsidR="00B53146">
                              <w:rPr>
                                <w:rFonts w:asciiTheme="minorHAnsi" w:hAnsiTheme="minorHAnsi"/>
                                <w:noProof/>
                                <w:color w:val="575F6D"/>
                                <w:sz w:val="18"/>
                                <w:szCs w:val="18"/>
                              </w:rPr>
                              <w:t>4</w:t>
                            </w:r>
                            <w:r w:rsidRPr="00032581">
                              <w:rPr>
                                <w:rFonts w:asciiTheme="minorHAnsi" w:hAnsiTheme="minorHAnsi"/>
                                <w:color w:val="575F6D"/>
                                <w:sz w:val="18"/>
                                <w:szCs w:val="18"/>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8" style="position:absolute;margin-left:-36.6pt;margin-top:2.05pt;width:44.1pt;height:15.5pt;z-index:251672576" coordorigin="-12,15364" coordsize="88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">
              <v:group id="Group 18" o:spid="_x0000_s1029" style="position:absolute;left:-12;top:15364;width:882;height:71"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9" o:spid="_x0000_s1030"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8MA&#10;AADbAAAADwAAAGRycy9kb3ducmV2LnhtbERPzWoCMRC+C75DmEIvUrProcrWKFUolIKIqw8w3Uw3&#10;224maxJ17dObQsHbfHy/M1/2thVn8qFxrCAfZyCIK6cbrhUc9m9PMxAhImtsHZOCKwVYLoaDORba&#10;XXhH5zLWIoVwKFCBibErpAyVIYth7DrixH05bzEm6GupPV5SuG3lJMuepcWGU4PBjtaGqp/yZBVs&#10;JtOct7vDx9Gsyu/fkx2FTz9S6vGhf30BEamPd/G/+12n+Tn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8MAAADbAAAADwAAAAAAAAAAAAAAAACYAgAAZHJzL2Rv&#10;d25yZXYueG1sUEsFBgAAAAAEAAQA9QAAAIgDAAAAAA==&#10;" fillcolor="#575f6d" strokecolor="#575f6d"/>
                <v:shapetype id="_x0000_t32" coordsize="21600,21600" o:spt="32" o:oned="t" path="m,l21600,21600e" filled="f">
                  <v:path arrowok="t" fillok="f" o:connecttype="none"/>
                  <o:lock v:ext="edit" shapetype="t"/>
                </v:shapetype>
                <v:shape id="AutoShape 20" o:spid="_x0000_s1031"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yDcIAAADbAAAADwAAAGRycy9kb3ducmV2LnhtbERPS2sCMRC+F/wPYQRvNVstVbZG8dFC&#10;b8VV6HXYjLtbN5OQRHfrrzeFQm/z8T1nsepNK67kQ2NZwdM4A0FcWt1wpeB4eH+cgwgRWWNrmRT8&#10;UIDVcvCwwFzbjvd0LWIlUgiHHBXUMbpcylDWZDCMrSNO3Ml6gzFBX0ntsUvhppWTLHuRBhtODTU6&#10;2tZUnouLUdCe3Nv0PHO7z+7bF89ft/lhcwlKjYb9+hVEpD7+i//cHzrNn8DvL+k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IyDcIAAADbAAAADwAAAAAAAAAAAAAA&#10;AAChAgAAZHJzL2Rvd25yZXYueG1sUEsFBgAAAAAEAAQA+QAAAJADAAAAAA==&#10;" strokecolor="#5f497a [2407]"/>
              </v:group>
              <v:rect id="Rectangle 21" o:spid="_x0000_s1032" style="position:absolute;left:304;top:15435;width:273;height:2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ZhcEA&#10;AADbAAAADwAAAGRycy9kb3ducmV2LnhtbERPS4vCMBC+C/6HMII3TVVcpGsUEZ+HVdb2srehmW2L&#10;zaQ0Ueu/NwsL3ubje8582ZpK3KlxpWUFo2EEgjizuuRcQZpsBzMQziNrrCyTgic5WC66nTnG2j74&#10;m+4Xn4sQwi5GBYX3dSylywoy6Ia2Jg7cr20M+gCbXOoGHyHcVHIcRR/SYMmhocCa1gVl18vNKFiZ&#10;PD1vfqZfxwTTZHdKJ7g57ZXq99rVJwhPrX+L/90HHeZP4O+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tWYXBAAAA2wAAAA8AAAAAAAAAAAAAAAAAmAIAAGRycy9kb3du&#10;cmV2LnhtbFBLBQYAAAAABAAEAPUAAACGAwAAAAA=&#10;" filled="f" stroked="f">
                <v:textbox inset="0,0,0,0">
                  <w:txbxContent>
                    <w:p w:rsidR="00BC54FA" w:rsidRPr="00032581" w:rsidRDefault="000B5F42" w:rsidP="00BC54FA">
                      <w:pPr>
                        <w:rPr>
                          <w:rFonts w:asciiTheme="minorHAnsi" w:hAnsiTheme="minorHAnsi"/>
                          <w:color w:val="575F6D"/>
                          <w:sz w:val="18"/>
                          <w:szCs w:val="18"/>
                        </w:rPr>
                      </w:pPr>
                      <w:r w:rsidRPr="00032581">
                        <w:rPr>
                          <w:rFonts w:asciiTheme="minorHAnsi" w:hAnsiTheme="minorHAnsi"/>
                          <w:color w:val="575F6D"/>
                          <w:sz w:val="18"/>
                          <w:szCs w:val="18"/>
                        </w:rPr>
                        <w:fldChar w:fldCharType="begin"/>
                      </w:r>
                      <w:r w:rsidR="00BC54FA" w:rsidRPr="00032581">
                        <w:rPr>
                          <w:rFonts w:asciiTheme="minorHAnsi" w:hAnsiTheme="minorHAnsi"/>
                          <w:color w:val="575F6D"/>
                          <w:sz w:val="18"/>
                          <w:szCs w:val="18"/>
                        </w:rPr>
                        <w:instrText xml:space="preserve"> PAGE    \* MERGEFORMAT </w:instrText>
                      </w:r>
                      <w:r w:rsidRPr="00032581">
                        <w:rPr>
                          <w:rFonts w:asciiTheme="minorHAnsi" w:hAnsiTheme="minorHAnsi"/>
                          <w:color w:val="575F6D"/>
                          <w:sz w:val="18"/>
                          <w:szCs w:val="18"/>
                        </w:rPr>
                        <w:fldChar w:fldCharType="separate"/>
                      </w:r>
                      <w:r w:rsidR="00B53146">
                        <w:rPr>
                          <w:rFonts w:asciiTheme="minorHAnsi" w:hAnsiTheme="minorHAnsi"/>
                          <w:noProof/>
                          <w:color w:val="575F6D"/>
                          <w:sz w:val="18"/>
                          <w:szCs w:val="18"/>
                        </w:rPr>
                        <w:t>4</w:t>
                      </w:r>
                      <w:r w:rsidRPr="00032581">
                        <w:rPr>
                          <w:rFonts w:asciiTheme="minorHAnsi" w:hAnsiTheme="minorHAnsi"/>
                          <w:color w:val="575F6D"/>
                          <w:sz w:val="18"/>
                          <w:szCs w:val="18"/>
                        </w:rPr>
                        <w:fldChar w:fldCharType="end"/>
                      </w:r>
                    </w:p>
                  </w:txbxContent>
                </v:textbox>
              </v:rect>
            </v:group>
          </w:pict>
        </mc:Fallback>
      </mc:AlternateContent>
    </w:r>
    <w:r>
      <w:tab/>
    </w:r>
  </w:p>
  <w:p w:rsidR="00900D55" w:rsidRDefault="0090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CA0"/>
    <w:multiLevelType w:val="multilevel"/>
    <w:tmpl w:val="AF3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257"/>
    <w:multiLevelType w:val="singleLevel"/>
    <w:tmpl w:val="9B907B5E"/>
    <w:lvl w:ilvl="0">
      <w:start w:val="1"/>
      <w:numFmt w:val="none"/>
      <w:lvlText w:val=""/>
      <w:legacy w:legacy="1" w:legacySpace="120" w:legacyIndent="360"/>
      <w:lvlJc w:val="left"/>
      <w:pPr>
        <w:ind w:left="720" w:hanging="360"/>
      </w:pPr>
      <w:rPr>
        <w:rFonts w:ascii="Symbol" w:hAnsi="Symbol" w:hint="default"/>
        <w:sz w:val="20"/>
      </w:rPr>
    </w:lvl>
  </w:abstractNum>
  <w:abstractNum w:abstractNumId="2" w15:restartNumberingAfterBreak="0">
    <w:nsid w:val="07BB3431"/>
    <w:multiLevelType w:val="multilevel"/>
    <w:tmpl w:val="117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D777C"/>
    <w:multiLevelType w:val="multilevel"/>
    <w:tmpl w:val="52F0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E66D8"/>
    <w:multiLevelType w:val="multilevel"/>
    <w:tmpl w:val="08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91D83"/>
    <w:multiLevelType w:val="hybridMultilevel"/>
    <w:tmpl w:val="DB14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7905"/>
    <w:multiLevelType w:val="multilevel"/>
    <w:tmpl w:val="08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24AE7"/>
    <w:multiLevelType w:val="hybridMultilevel"/>
    <w:tmpl w:val="A60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0A5E"/>
    <w:multiLevelType w:val="multilevel"/>
    <w:tmpl w:val="B58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35557"/>
    <w:multiLevelType w:val="hybridMultilevel"/>
    <w:tmpl w:val="6FAA4208"/>
    <w:lvl w:ilvl="0" w:tplc="24121DF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3ED1"/>
    <w:multiLevelType w:val="singleLevel"/>
    <w:tmpl w:val="9B907B5E"/>
    <w:lvl w:ilvl="0">
      <w:start w:val="1"/>
      <w:numFmt w:val="none"/>
      <w:lvlText w:val=""/>
      <w:legacy w:legacy="1" w:legacySpace="120" w:legacyIndent="360"/>
      <w:lvlJc w:val="left"/>
      <w:pPr>
        <w:ind w:left="720" w:hanging="360"/>
      </w:pPr>
      <w:rPr>
        <w:rFonts w:ascii="Symbol" w:hAnsi="Symbol" w:hint="default"/>
        <w:sz w:val="20"/>
      </w:rPr>
    </w:lvl>
  </w:abstractNum>
  <w:abstractNum w:abstractNumId="11" w15:restartNumberingAfterBreak="0">
    <w:nsid w:val="1EDF7728"/>
    <w:multiLevelType w:val="hybridMultilevel"/>
    <w:tmpl w:val="0BB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48B0"/>
    <w:multiLevelType w:val="multilevel"/>
    <w:tmpl w:val="08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B57CF"/>
    <w:multiLevelType w:val="multilevel"/>
    <w:tmpl w:val="AD1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E6750"/>
    <w:multiLevelType w:val="multilevel"/>
    <w:tmpl w:val="5F9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D6992"/>
    <w:multiLevelType w:val="singleLevel"/>
    <w:tmpl w:val="9B907B5E"/>
    <w:lvl w:ilvl="0">
      <w:start w:val="1"/>
      <w:numFmt w:val="none"/>
      <w:lvlText w:val=""/>
      <w:legacy w:legacy="1" w:legacySpace="120" w:legacyIndent="360"/>
      <w:lvlJc w:val="left"/>
      <w:pPr>
        <w:ind w:left="720" w:hanging="360"/>
      </w:pPr>
      <w:rPr>
        <w:rFonts w:ascii="Symbol" w:hAnsi="Symbol" w:hint="default"/>
        <w:sz w:val="20"/>
      </w:rPr>
    </w:lvl>
  </w:abstractNum>
  <w:abstractNum w:abstractNumId="16" w15:restartNumberingAfterBreak="0">
    <w:nsid w:val="2B10410E"/>
    <w:multiLevelType w:val="multilevel"/>
    <w:tmpl w:val="E8B89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E5AE0"/>
    <w:multiLevelType w:val="multilevel"/>
    <w:tmpl w:val="272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B228F"/>
    <w:multiLevelType w:val="multilevel"/>
    <w:tmpl w:val="010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819E7"/>
    <w:multiLevelType w:val="hybridMultilevel"/>
    <w:tmpl w:val="D1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833EF"/>
    <w:multiLevelType w:val="hybridMultilevel"/>
    <w:tmpl w:val="33F8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331C2"/>
    <w:multiLevelType w:val="multilevel"/>
    <w:tmpl w:val="5D9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919EA"/>
    <w:multiLevelType w:val="singleLevel"/>
    <w:tmpl w:val="9B907B5E"/>
    <w:lvl w:ilvl="0">
      <w:start w:val="1"/>
      <w:numFmt w:val="none"/>
      <w:lvlText w:val=""/>
      <w:legacy w:legacy="1" w:legacySpace="120" w:legacyIndent="360"/>
      <w:lvlJc w:val="left"/>
      <w:pPr>
        <w:ind w:left="720" w:hanging="360"/>
      </w:pPr>
      <w:rPr>
        <w:rFonts w:ascii="Symbol" w:hAnsi="Symbol" w:hint="default"/>
        <w:sz w:val="20"/>
      </w:rPr>
    </w:lvl>
  </w:abstractNum>
  <w:abstractNum w:abstractNumId="23" w15:restartNumberingAfterBreak="0">
    <w:nsid w:val="55223860"/>
    <w:multiLevelType w:val="multilevel"/>
    <w:tmpl w:val="EF4E1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A4B5C"/>
    <w:multiLevelType w:val="multilevel"/>
    <w:tmpl w:val="B9FA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313A8"/>
    <w:multiLevelType w:val="multilevel"/>
    <w:tmpl w:val="08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A0C67"/>
    <w:multiLevelType w:val="hybridMultilevel"/>
    <w:tmpl w:val="19D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24AA6"/>
    <w:multiLevelType w:val="multilevel"/>
    <w:tmpl w:val="08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07645"/>
    <w:multiLevelType w:val="multilevel"/>
    <w:tmpl w:val="1AB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22"/>
  </w:num>
  <w:num w:numId="4">
    <w:abstractNumId w:val="9"/>
  </w:num>
  <w:num w:numId="5">
    <w:abstractNumId w:val="24"/>
  </w:num>
  <w:num w:numId="6">
    <w:abstractNumId w:val="18"/>
  </w:num>
  <w:num w:numId="7">
    <w:abstractNumId w:val="14"/>
  </w:num>
  <w:num w:numId="8">
    <w:abstractNumId w:val="2"/>
  </w:num>
  <w:num w:numId="9">
    <w:abstractNumId w:val="3"/>
  </w:num>
  <w:num w:numId="10">
    <w:abstractNumId w:val="0"/>
  </w:num>
  <w:num w:numId="11">
    <w:abstractNumId w:val="26"/>
  </w:num>
  <w:num w:numId="12">
    <w:abstractNumId w:val="1"/>
  </w:num>
  <w:num w:numId="13">
    <w:abstractNumId w:val="28"/>
  </w:num>
  <w:num w:numId="14">
    <w:abstractNumId w:val="19"/>
  </w:num>
  <w:num w:numId="15">
    <w:abstractNumId w:val="6"/>
  </w:num>
  <w:num w:numId="16">
    <w:abstractNumId w:val="12"/>
  </w:num>
  <w:num w:numId="17">
    <w:abstractNumId w:val="25"/>
  </w:num>
  <w:num w:numId="18">
    <w:abstractNumId w:val="27"/>
  </w:num>
  <w:num w:numId="19">
    <w:abstractNumId w:val="4"/>
  </w:num>
  <w:num w:numId="20">
    <w:abstractNumId w:val="13"/>
  </w:num>
  <w:num w:numId="21">
    <w:abstractNumId w:val="11"/>
  </w:num>
  <w:num w:numId="22">
    <w:abstractNumId w:val="7"/>
  </w:num>
  <w:num w:numId="23">
    <w:abstractNumId w:val="8"/>
  </w:num>
  <w:num w:numId="24">
    <w:abstractNumId w:val="21"/>
  </w:num>
  <w:num w:numId="25">
    <w:abstractNumId w:val="20"/>
  </w:num>
  <w:num w:numId="26">
    <w:abstractNumId w:val="17"/>
  </w:num>
  <w:num w:numId="27">
    <w:abstractNumId w:val="16"/>
  </w:num>
  <w:num w:numId="28">
    <w:abstractNumId w:val="5"/>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noPunctuationKerning/>
  <w:characterSpacingControl w:val="doNotCompress"/>
  <w:hdrShapeDefaults>
    <o:shapedefaults v:ext="edit" spidmax="2049">
      <o:colormru v:ext="edit" colors="#c841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0"/>
    <w:rsid w:val="000014AF"/>
    <w:rsid w:val="00003B5F"/>
    <w:rsid w:val="00012BDD"/>
    <w:rsid w:val="00032581"/>
    <w:rsid w:val="0003445E"/>
    <w:rsid w:val="0003531E"/>
    <w:rsid w:val="00037A07"/>
    <w:rsid w:val="00042FD3"/>
    <w:rsid w:val="00045C5A"/>
    <w:rsid w:val="00054957"/>
    <w:rsid w:val="00055C00"/>
    <w:rsid w:val="00073E08"/>
    <w:rsid w:val="0007558D"/>
    <w:rsid w:val="000A5B22"/>
    <w:rsid w:val="000B5F42"/>
    <w:rsid w:val="000F0F24"/>
    <w:rsid w:val="000F3D3C"/>
    <w:rsid w:val="000F7F6F"/>
    <w:rsid w:val="001131A2"/>
    <w:rsid w:val="00117CA0"/>
    <w:rsid w:val="00125FCE"/>
    <w:rsid w:val="00126622"/>
    <w:rsid w:val="00131761"/>
    <w:rsid w:val="00140151"/>
    <w:rsid w:val="001550E0"/>
    <w:rsid w:val="00155733"/>
    <w:rsid w:val="00157FE4"/>
    <w:rsid w:val="00170C3A"/>
    <w:rsid w:val="00172473"/>
    <w:rsid w:val="00186BE3"/>
    <w:rsid w:val="00187E3C"/>
    <w:rsid w:val="001A68D4"/>
    <w:rsid w:val="001B2D98"/>
    <w:rsid w:val="001B7D40"/>
    <w:rsid w:val="001D3A96"/>
    <w:rsid w:val="001E20A3"/>
    <w:rsid w:val="001E2564"/>
    <w:rsid w:val="002131D2"/>
    <w:rsid w:val="002209BF"/>
    <w:rsid w:val="002216D1"/>
    <w:rsid w:val="0022375C"/>
    <w:rsid w:val="002241E0"/>
    <w:rsid w:val="00232951"/>
    <w:rsid w:val="0024062F"/>
    <w:rsid w:val="002437FB"/>
    <w:rsid w:val="00245353"/>
    <w:rsid w:val="00253F1C"/>
    <w:rsid w:val="00264943"/>
    <w:rsid w:val="00266A28"/>
    <w:rsid w:val="00267598"/>
    <w:rsid w:val="0028691C"/>
    <w:rsid w:val="00291E2F"/>
    <w:rsid w:val="00293A13"/>
    <w:rsid w:val="002A1DF2"/>
    <w:rsid w:val="002A4D27"/>
    <w:rsid w:val="002D2BDF"/>
    <w:rsid w:val="002D5CF3"/>
    <w:rsid w:val="002D6680"/>
    <w:rsid w:val="002D71EA"/>
    <w:rsid w:val="002E1021"/>
    <w:rsid w:val="00311656"/>
    <w:rsid w:val="00311E38"/>
    <w:rsid w:val="0033603D"/>
    <w:rsid w:val="00343DAB"/>
    <w:rsid w:val="00344A9E"/>
    <w:rsid w:val="00346E9C"/>
    <w:rsid w:val="0035391F"/>
    <w:rsid w:val="003602A8"/>
    <w:rsid w:val="003632E9"/>
    <w:rsid w:val="00363B87"/>
    <w:rsid w:val="003817D5"/>
    <w:rsid w:val="00384CD7"/>
    <w:rsid w:val="003B2C98"/>
    <w:rsid w:val="003C0CAC"/>
    <w:rsid w:val="003C6E46"/>
    <w:rsid w:val="003C7F46"/>
    <w:rsid w:val="003D3494"/>
    <w:rsid w:val="003D4328"/>
    <w:rsid w:val="003D55F6"/>
    <w:rsid w:val="003F3A63"/>
    <w:rsid w:val="003F4328"/>
    <w:rsid w:val="00400516"/>
    <w:rsid w:val="00415DDA"/>
    <w:rsid w:val="0041619C"/>
    <w:rsid w:val="00417481"/>
    <w:rsid w:val="004207B4"/>
    <w:rsid w:val="00422638"/>
    <w:rsid w:val="00422943"/>
    <w:rsid w:val="00430447"/>
    <w:rsid w:val="00446B9B"/>
    <w:rsid w:val="004531AB"/>
    <w:rsid w:val="00462961"/>
    <w:rsid w:val="00490103"/>
    <w:rsid w:val="00493333"/>
    <w:rsid w:val="00493CFE"/>
    <w:rsid w:val="004A7E67"/>
    <w:rsid w:val="004B2DC6"/>
    <w:rsid w:val="004C4778"/>
    <w:rsid w:val="004C5D31"/>
    <w:rsid w:val="004D12A8"/>
    <w:rsid w:val="004E3391"/>
    <w:rsid w:val="005167BD"/>
    <w:rsid w:val="0053518D"/>
    <w:rsid w:val="00545BFD"/>
    <w:rsid w:val="00551652"/>
    <w:rsid w:val="005631C0"/>
    <w:rsid w:val="005659CF"/>
    <w:rsid w:val="00573545"/>
    <w:rsid w:val="005767BA"/>
    <w:rsid w:val="00581186"/>
    <w:rsid w:val="00583B9C"/>
    <w:rsid w:val="0058624B"/>
    <w:rsid w:val="0059398B"/>
    <w:rsid w:val="005A096A"/>
    <w:rsid w:val="005A36B4"/>
    <w:rsid w:val="005B6A45"/>
    <w:rsid w:val="005D1A28"/>
    <w:rsid w:val="0060125A"/>
    <w:rsid w:val="00602112"/>
    <w:rsid w:val="00604D0D"/>
    <w:rsid w:val="00616AE2"/>
    <w:rsid w:val="00616C7F"/>
    <w:rsid w:val="00617091"/>
    <w:rsid w:val="00625635"/>
    <w:rsid w:val="00636D61"/>
    <w:rsid w:val="00641456"/>
    <w:rsid w:val="00641DD0"/>
    <w:rsid w:val="0064270D"/>
    <w:rsid w:val="00652B99"/>
    <w:rsid w:val="0066456F"/>
    <w:rsid w:val="00665851"/>
    <w:rsid w:val="006670B6"/>
    <w:rsid w:val="00670FA4"/>
    <w:rsid w:val="006B6DAD"/>
    <w:rsid w:val="006C4B3C"/>
    <w:rsid w:val="006C5EC4"/>
    <w:rsid w:val="006C6B65"/>
    <w:rsid w:val="006D4035"/>
    <w:rsid w:val="006E0920"/>
    <w:rsid w:val="006F527F"/>
    <w:rsid w:val="006F6C58"/>
    <w:rsid w:val="006F772B"/>
    <w:rsid w:val="006F79AE"/>
    <w:rsid w:val="007024E0"/>
    <w:rsid w:val="00703BFD"/>
    <w:rsid w:val="007179D2"/>
    <w:rsid w:val="00720622"/>
    <w:rsid w:val="0072390A"/>
    <w:rsid w:val="007343E9"/>
    <w:rsid w:val="00750086"/>
    <w:rsid w:val="00752815"/>
    <w:rsid w:val="007535AC"/>
    <w:rsid w:val="0076244E"/>
    <w:rsid w:val="00762602"/>
    <w:rsid w:val="00772BD1"/>
    <w:rsid w:val="00777897"/>
    <w:rsid w:val="00777D74"/>
    <w:rsid w:val="00784EB8"/>
    <w:rsid w:val="00796EC8"/>
    <w:rsid w:val="007A34E1"/>
    <w:rsid w:val="007A391C"/>
    <w:rsid w:val="007B1E89"/>
    <w:rsid w:val="007C77C7"/>
    <w:rsid w:val="007D6417"/>
    <w:rsid w:val="007D78C2"/>
    <w:rsid w:val="00802A33"/>
    <w:rsid w:val="00814A95"/>
    <w:rsid w:val="00844374"/>
    <w:rsid w:val="00845D48"/>
    <w:rsid w:val="00854849"/>
    <w:rsid w:val="00865AC8"/>
    <w:rsid w:val="008669DF"/>
    <w:rsid w:val="00871B60"/>
    <w:rsid w:val="00885971"/>
    <w:rsid w:val="0089234C"/>
    <w:rsid w:val="008A4ADD"/>
    <w:rsid w:val="008A7B83"/>
    <w:rsid w:val="008B2042"/>
    <w:rsid w:val="008D6129"/>
    <w:rsid w:val="008E4DC5"/>
    <w:rsid w:val="008E5E88"/>
    <w:rsid w:val="008F05CD"/>
    <w:rsid w:val="008F617C"/>
    <w:rsid w:val="00900D55"/>
    <w:rsid w:val="009158BF"/>
    <w:rsid w:val="00920C5D"/>
    <w:rsid w:val="00924AC3"/>
    <w:rsid w:val="009319B6"/>
    <w:rsid w:val="00937EF9"/>
    <w:rsid w:val="00944FD6"/>
    <w:rsid w:val="0095093D"/>
    <w:rsid w:val="00952073"/>
    <w:rsid w:val="00953220"/>
    <w:rsid w:val="00953CC1"/>
    <w:rsid w:val="00982BB2"/>
    <w:rsid w:val="009A528A"/>
    <w:rsid w:val="009C36C8"/>
    <w:rsid w:val="009E17B0"/>
    <w:rsid w:val="009F6704"/>
    <w:rsid w:val="00A05278"/>
    <w:rsid w:val="00A11110"/>
    <w:rsid w:val="00A20290"/>
    <w:rsid w:val="00A236FB"/>
    <w:rsid w:val="00A25170"/>
    <w:rsid w:val="00A30F1F"/>
    <w:rsid w:val="00A34D30"/>
    <w:rsid w:val="00A37F2A"/>
    <w:rsid w:val="00A54076"/>
    <w:rsid w:val="00A570A5"/>
    <w:rsid w:val="00A62EDE"/>
    <w:rsid w:val="00A75F0D"/>
    <w:rsid w:val="00A767D7"/>
    <w:rsid w:val="00A7731E"/>
    <w:rsid w:val="00A806D5"/>
    <w:rsid w:val="00A82670"/>
    <w:rsid w:val="00AA700A"/>
    <w:rsid w:val="00AA7420"/>
    <w:rsid w:val="00AB287D"/>
    <w:rsid w:val="00AE01DF"/>
    <w:rsid w:val="00AF35AE"/>
    <w:rsid w:val="00AF36D5"/>
    <w:rsid w:val="00B07320"/>
    <w:rsid w:val="00B25470"/>
    <w:rsid w:val="00B301A7"/>
    <w:rsid w:val="00B459F0"/>
    <w:rsid w:val="00B45F84"/>
    <w:rsid w:val="00B52B6F"/>
    <w:rsid w:val="00B53146"/>
    <w:rsid w:val="00B548CA"/>
    <w:rsid w:val="00B551BF"/>
    <w:rsid w:val="00B57623"/>
    <w:rsid w:val="00B65FB4"/>
    <w:rsid w:val="00B67EAD"/>
    <w:rsid w:val="00B741F9"/>
    <w:rsid w:val="00B75268"/>
    <w:rsid w:val="00B94566"/>
    <w:rsid w:val="00BA1A98"/>
    <w:rsid w:val="00BA41CB"/>
    <w:rsid w:val="00BB0132"/>
    <w:rsid w:val="00BB7890"/>
    <w:rsid w:val="00BC0AEF"/>
    <w:rsid w:val="00BC54FA"/>
    <w:rsid w:val="00BD131E"/>
    <w:rsid w:val="00BE6AE2"/>
    <w:rsid w:val="00BF785B"/>
    <w:rsid w:val="00C012C2"/>
    <w:rsid w:val="00C0429C"/>
    <w:rsid w:val="00C13B67"/>
    <w:rsid w:val="00C14547"/>
    <w:rsid w:val="00C21C4E"/>
    <w:rsid w:val="00C24A3F"/>
    <w:rsid w:val="00C30007"/>
    <w:rsid w:val="00C33975"/>
    <w:rsid w:val="00C3442C"/>
    <w:rsid w:val="00C3736A"/>
    <w:rsid w:val="00C44F34"/>
    <w:rsid w:val="00C66F0F"/>
    <w:rsid w:val="00C72E8C"/>
    <w:rsid w:val="00C741A3"/>
    <w:rsid w:val="00C76D18"/>
    <w:rsid w:val="00C87DAA"/>
    <w:rsid w:val="00C94267"/>
    <w:rsid w:val="00C97610"/>
    <w:rsid w:val="00C97688"/>
    <w:rsid w:val="00CB288F"/>
    <w:rsid w:val="00CB53FE"/>
    <w:rsid w:val="00CC2C9F"/>
    <w:rsid w:val="00CC31BF"/>
    <w:rsid w:val="00CC39DD"/>
    <w:rsid w:val="00CE47F5"/>
    <w:rsid w:val="00CE4D54"/>
    <w:rsid w:val="00CE630A"/>
    <w:rsid w:val="00CF37FE"/>
    <w:rsid w:val="00D00906"/>
    <w:rsid w:val="00D1040B"/>
    <w:rsid w:val="00D17DCE"/>
    <w:rsid w:val="00D2115C"/>
    <w:rsid w:val="00D23B4A"/>
    <w:rsid w:val="00D23F0F"/>
    <w:rsid w:val="00D3400B"/>
    <w:rsid w:val="00D40877"/>
    <w:rsid w:val="00D6351C"/>
    <w:rsid w:val="00D67CF8"/>
    <w:rsid w:val="00D75B19"/>
    <w:rsid w:val="00D772A1"/>
    <w:rsid w:val="00D8244F"/>
    <w:rsid w:val="00DA2360"/>
    <w:rsid w:val="00DA28DB"/>
    <w:rsid w:val="00DA2F80"/>
    <w:rsid w:val="00DA53D2"/>
    <w:rsid w:val="00DB1273"/>
    <w:rsid w:val="00DB169A"/>
    <w:rsid w:val="00DB4C91"/>
    <w:rsid w:val="00DC6E78"/>
    <w:rsid w:val="00DC7458"/>
    <w:rsid w:val="00DD1082"/>
    <w:rsid w:val="00DD4311"/>
    <w:rsid w:val="00DD5052"/>
    <w:rsid w:val="00DE02C7"/>
    <w:rsid w:val="00DF247B"/>
    <w:rsid w:val="00DF47E1"/>
    <w:rsid w:val="00E005A4"/>
    <w:rsid w:val="00E1210C"/>
    <w:rsid w:val="00E26E89"/>
    <w:rsid w:val="00E425A9"/>
    <w:rsid w:val="00E53059"/>
    <w:rsid w:val="00E5311F"/>
    <w:rsid w:val="00E60051"/>
    <w:rsid w:val="00E82AAD"/>
    <w:rsid w:val="00E867B1"/>
    <w:rsid w:val="00E92A52"/>
    <w:rsid w:val="00E953FD"/>
    <w:rsid w:val="00E97F5B"/>
    <w:rsid w:val="00EC376E"/>
    <w:rsid w:val="00EE0CE4"/>
    <w:rsid w:val="00F045C2"/>
    <w:rsid w:val="00F178D5"/>
    <w:rsid w:val="00F21BC8"/>
    <w:rsid w:val="00F244F7"/>
    <w:rsid w:val="00F57FC6"/>
    <w:rsid w:val="00F64E29"/>
    <w:rsid w:val="00F665B4"/>
    <w:rsid w:val="00F74899"/>
    <w:rsid w:val="00F8576C"/>
    <w:rsid w:val="00F85BBD"/>
    <w:rsid w:val="00F87BDB"/>
    <w:rsid w:val="00F936AB"/>
    <w:rsid w:val="00F96A7C"/>
    <w:rsid w:val="00FA3D65"/>
    <w:rsid w:val="00FB0138"/>
    <w:rsid w:val="00FB31DF"/>
    <w:rsid w:val="00FE2787"/>
    <w:rsid w:val="00FE485B"/>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413a"/>
    </o:shapedefaults>
    <o:shapelayout v:ext="edit">
      <o:idmap v:ext="edit" data="1"/>
    </o:shapelayout>
  </w:shapeDefaults>
  <w:decimalSymbol w:val="."/>
  <w:listSeparator w:val=","/>
  <w15:docId w15:val="{9E9A327E-DC86-4D50-826E-A786D960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0F"/>
    <w:rPr>
      <w:rFonts w:ascii="Arial" w:hAnsi="Arial" w:cs="Arial"/>
      <w:sz w:val="24"/>
      <w:szCs w:val="24"/>
    </w:rPr>
  </w:style>
  <w:style w:type="paragraph" w:styleId="Heading1">
    <w:name w:val="heading 1"/>
    <w:basedOn w:val="Normal"/>
    <w:next w:val="Normal"/>
    <w:link w:val="Heading1Char"/>
    <w:qFormat/>
    <w:rsid w:val="00C66F0F"/>
    <w:pPr>
      <w:keepNext/>
      <w:spacing w:before="240" w:after="60"/>
      <w:outlineLvl w:val="0"/>
    </w:pPr>
    <w:rPr>
      <w:b/>
      <w:bCs/>
      <w:kern w:val="32"/>
      <w:sz w:val="32"/>
      <w:szCs w:val="32"/>
    </w:rPr>
  </w:style>
  <w:style w:type="paragraph" w:styleId="Heading2">
    <w:name w:val="heading 2"/>
    <w:basedOn w:val="Normal"/>
    <w:link w:val="Heading2Char"/>
    <w:qFormat/>
    <w:rsid w:val="00C66F0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66F0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qFormat/>
    <w:rsid w:val="00C66F0F"/>
    <w:pPr>
      <w:keepNext/>
      <w:ind w:right="-450"/>
      <w:outlineLvl w:val="3"/>
    </w:pPr>
    <w:rPr>
      <w:b/>
    </w:rPr>
  </w:style>
  <w:style w:type="paragraph" w:styleId="Heading5">
    <w:name w:val="heading 5"/>
    <w:basedOn w:val="Normal"/>
    <w:next w:val="Normal"/>
    <w:qFormat/>
    <w:rsid w:val="00C66F0F"/>
    <w:pPr>
      <w:spacing w:before="240" w:after="60"/>
      <w:outlineLvl w:val="4"/>
    </w:pPr>
    <w:rPr>
      <w:b/>
      <w:bCs/>
      <w:i/>
      <w:iCs/>
      <w:sz w:val="26"/>
      <w:szCs w:val="26"/>
    </w:rPr>
  </w:style>
  <w:style w:type="paragraph" w:styleId="Heading6">
    <w:name w:val="heading 6"/>
    <w:basedOn w:val="Normal"/>
    <w:next w:val="Normal"/>
    <w:qFormat/>
    <w:rsid w:val="00C66F0F"/>
    <w:pPr>
      <w:keepNext/>
      <w:ind w:right="-450"/>
      <w:outlineLvl w:val="5"/>
    </w:pPr>
    <w:rPr>
      <w:b/>
      <w:sz w:val="22"/>
    </w:rPr>
  </w:style>
  <w:style w:type="paragraph" w:styleId="Heading7">
    <w:name w:val="heading 7"/>
    <w:basedOn w:val="Normal"/>
    <w:next w:val="Normal"/>
    <w:link w:val="Heading7Char"/>
    <w:qFormat/>
    <w:rsid w:val="00C66F0F"/>
    <w:pPr>
      <w:keepNext/>
      <w:jc w:val="center"/>
      <w:outlineLvl w:val="6"/>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F0F"/>
    <w:rPr>
      <w:color w:val="0000FF"/>
      <w:u w:val="single"/>
    </w:rPr>
  </w:style>
  <w:style w:type="paragraph" w:styleId="BalloonText">
    <w:name w:val="Balloon Text"/>
    <w:basedOn w:val="Normal"/>
    <w:semiHidden/>
    <w:rsid w:val="00C66F0F"/>
    <w:rPr>
      <w:rFonts w:ascii="Tahoma" w:hAnsi="Tahoma" w:cs="Tahoma"/>
      <w:sz w:val="16"/>
      <w:szCs w:val="16"/>
    </w:rPr>
  </w:style>
  <w:style w:type="paragraph" w:styleId="NormalWeb">
    <w:name w:val="Normal (Web)"/>
    <w:basedOn w:val="Normal"/>
    <w:uiPriority w:val="99"/>
    <w:rsid w:val="00C66F0F"/>
    <w:pPr>
      <w:spacing w:before="100" w:beforeAutospacing="1" w:after="100" w:afterAutospacing="1"/>
    </w:pPr>
    <w:rPr>
      <w:rFonts w:ascii="Times New Roman" w:hAnsi="Times New Roman" w:cs="Times New Roman"/>
      <w:color w:val="750088"/>
    </w:rPr>
  </w:style>
  <w:style w:type="character" w:styleId="Strong">
    <w:name w:val="Strong"/>
    <w:uiPriority w:val="22"/>
    <w:qFormat/>
    <w:rsid w:val="00C66F0F"/>
    <w:rPr>
      <w:b/>
      <w:bCs/>
    </w:rPr>
  </w:style>
  <w:style w:type="character" w:styleId="Emphasis">
    <w:name w:val="Emphasis"/>
    <w:uiPriority w:val="20"/>
    <w:qFormat/>
    <w:rsid w:val="00C66F0F"/>
    <w:rPr>
      <w:i/>
      <w:iCs/>
    </w:rPr>
  </w:style>
  <w:style w:type="paragraph" w:styleId="Footer">
    <w:name w:val="footer"/>
    <w:basedOn w:val="Normal"/>
    <w:link w:val="FooterChar"/>
    <w:uiPriority w:val="99"/>
    <w:rsid w:val="00C66F0F"/>
    <w:pPr>
      <w:tabs>
        <w:tab w:val="center" w:pos="4320"/>
        <w:tab w:val="right" w:pos="8640"/>
      </w:tabs>
      <w:overflowPunct w:val="0"/>
      <w:autoSpaceDE w:val="0"/>
      <w:autoSpaceDN w:val="0"/>
      <w:adjustRightInd w:val="0"/>
      <w:textAlignment w:val="baseline"/>
    </w:pPr>
    <w:rPr>
      <w:rFonts w:ascii="Helvetica" w:hAnsi="Helvetica" w:cs="Times New Roman"/>
      <w:szCs w:val="20"/>
    </w:rPr>
  </w:style>
  <w:style w:type="paragraph" w:styleId="BodyText">
    <w:name w:val="Body Text"/>
    <w:basedOn w:val="Normal"/>
    <w:link w:val="BodyTextChar"/>
    <w:semiHidden/>
    <w:rsid w:val="00C66F0F"/>
    <w:pPr>
      <w:overflowPunct w:val="0"/>
      <w:autoSpaceDE w:val="0"/>
      <w:autoSpaceDN w:val="0"/>
      <w:adjustRightInd w:val="0"/>
      <w:textAlignment w:val="baseline"/>
    </w:pPr>
    <w:rPr>
      <w:rFonts w:ascii="Benguiat" w:hAnsi="Benguiat" w:cs="Times New Roman"/>
      <w:sz w:val="22"/>
      <w:szCs w:val="20"/>
    </w:rPr>
  </w:style>
  <w:style w:type="paragraph" w:styleId="Header">
    <w:name w:val="header"/>
    <w:basedOn w:val="Normal"/>
    <w:link w:val="HeaderChar"/>
    <w:uiPriority w:val="99"/>
    <w:rsid w:val="00C66F0F"/>
    <w:pPr>
      <w:tabs>
        <w:tab w:val="center" w:pos="4320"/>
        <w:tab w:val="right" w:pos="8640"/>
      </w:tabs>
    </w:pPr>
  </w:style>
  <w:style w:type="character" w:styleId="FollowedHyperlink">
    <w:name w:val="FollowedHyperlink"/>
    <w:semiHidden/>
    <w:rsid w:val="00C66F0F"/>
    <w:rPr>
      <w:color w:val="800080"/>
      <w:u w:val="single"/>
    </w:rPr>
  </w:style>
  <w:style w:type="paragraph" w:styleId="BodyText2">
    <w:name w:val="Body Text 2"/>
    <w:basedOn w:val="Normal"/>
    <w:link w:val="BodyText2Char"/>
    <w:semiHidden/>
    <w:rsid w:val="00C66F0F"/>
    <w:pPr>
      <w:autoSpaceDE w:val="0"/>
      <w:autoSpaceDN w:val="0"/>
      <w:adjustRightInd w:val="0"/>
      <w:spacing w:before="100" w:after="100"/>
    </w:pPr>
    <w:rPr>
      <w:sz w:val="20"/>
      <w:szCs w:val="20"/>
    </w:rPr>
  </w:style>
  <w:style w:type="paragraph" w:styleId="BodyTextIndent">
    <w:name w:val="Body Text Indent"/>
    <w:basedOn w:val="Normal"/>
    <w:semiHidden/>
    <w:rsid w:val="00C66F0F"/>
    <w:pPr>
      <w:tabs>
        <w:tab w:val="num" w:pos="360"/>
      </w:tabs>
      <w:ind w:left="360" w:hanging="360"/>
    </w:pPr>
    <w:rPr>
      <w:b/>
      <w:sz w:val="20"/>
    </w:rPr>
  </w:style>
  <w:style w:type="character" w:styleId="PageNumber">
    <w:name w:val="page number"/>
    <w:basedOn w:val="DefaultParagraphFont"/>
    <w:semiHidden/>
    <w:rsid w:val="00C66F0F"/>
  </w:style>
  <w:style w:type="paragraph" w:customStyle="1" w:styleId="NormalWeb20">
    <w:name w:val="Normal (Web)20"/>
    <w:basedOn w:val="Normal"/>
    <w:rsid w:val="00C66F0F"/>
    <w:rPr>
      <w:sz w:val="17"/>
      <w:szCs w:val="17"/>
    </w:rPr>
  </w:style>
  <w:style w:type="paragraph" w:styleId="BodyText3">
    <w:name w:val="Body Text 3"/>
    <w:basedOn w:val="Normal"/>
    <w:semiHidden/>
    <w:rsid w:val="00C66F0F"/>
    <w:pPr>
      <w:tabs>
        <w:tab w:val="left" w:pos="180"/>
      </w:tabs>
      <w:ind w:right="-450"/>
    </w:pPr>
    <w:rPr>
      <w:bCs/>
      <w:sz w:val="20"/>
    </w:rPr>
  </w:style>
  <w:style w:type="character" w:customStyle="1" w:styleId="Heading7Char">
    <w:name w:val="Heading 7 Char"/>
    <w:link w:val="Heading7"/>
    <w:rsid w:val="00CB288F"/>
    <w:rPr>
      <w:rFonts w:ascii="Arial" w:hAnsi="Arial" w:cs="Arial"/>
      <w:b/>
      <w:color w:val="FF0000"/>
      <w:sz w:val="24"/>
    </w:rPr>
  </w:style>
  <w:style w:type="character" w:customStyle="1" w:styleId="Heading1Char">
    <w:name w:val="Heading 1 Char"/>
    <w:link w:val="Heading1"/>
    <w:rsid w:val="00C012C2"/>
    <w:rPr>
      <w:rFonts w:ascii="Arial" w:hAnsi="Arial" w:cs="Arial"/>
      <w:b/>
      <w:bCs/>
      <w:kern w:val="32"/>
      <w:sz w:val="32"/>
      <w:szCs w:val="32"/>
    </w:rPr>
  </w:style>
  <w:style w:type="character" w:customStyle="1" w:styleId="Heading2Char">
    <w:name w:val="Heading 2 Char"/>
    <w:link w:val="Heading2"/>
    <w:rsid w:val="00245353"/>
    <w:rPr>
      <w:b/>
      <w:bCs/>
      <w:sz w:val="36"/>
      <w:szCs w:val="36"/>
    </w:rPr>
  </w:style>
  <w:style w:type="character" w:customStyle="1" w:styleId="BodyTextChar">
    <w:name w:val="Body Text Char"/>
    <w:link w:val="BodyText"/>
    <w:semiHidden/>
    <w:rsid w:val="00A806D5"/>
    <w:rPr>
      <w:rFonts w:ascii="Benguiat" w:hAnsi="Benguiat"/>
      <w:sz w:val="22"/>
    </w:rPr>
  </w:style>
  <w:style w:type="character" w:customStyle="1" w:styleId="FooterChar">
    <w:name w:val="Footer Char"/>
    <w:link w:val="Footer"/>
    <w:uiPriority w:val="99"/>
    <w:rsid w:val="00641456"/>
    <w:rPr>
      <w:rFonts w:ascii="Helvetica" w:hAnsi="Helvetica"/>
      <w:sz w:val="24"/>
    </w:rPr>
  </w:style>
  <w:style w:type="character" w:customStyle="1" w:styleId="Heading3Char">
    <w:name w:val="Heading 3 Char"/>
    <w:basedOn w:val="DefaultParagraphFont"/>
    <w:link w:val="Heading3"/>
    <w:uiPriority w:val="9"/>
    <w:rsid w:val="00BB7890"/>
    <w:rPr>
      <w:b/>
      <w:bCs/>
      <w:sz w:val="27"/>
      <w:szCs w:val="27"/>
    </w:rPr>
  </w:style>
  <w:style w:type="paragraph" w:styleId="ListParagraph">
    <w:name w:val="List Paragraph"/>
    <w:basedOn w:val="Normal"/>
    <w:uiPriority w:val="34"/>
    <w:qFormat/>
    <w:rsid w:val="000F3D3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0D55"/>
    <w:rPr>
      <w:rFonts w:ascii="Arial" w:hAnsi="Arial" w:cs="Arial"/>
      <w:sz w:val="24"/>
      <w:szCs w:val="24"/>
    </w:rPr>
  </w:style>
  <w:style w:type="character" w:customStyle="1" w:styleId="BodyText2Char">
    <w:name w:val="Body Text 2 Char"/>
    <w:basedOn w:val="DefaultParagraphFont"/>
    <w:link w:val="BodyText2"/>
    <w:semiHidden/>
    <w:rsid w:val="00B25470"/>
    <w:rPr>
      <w:rFonts w:ascii="Arial" w:hAnsi="Arial" w:cs="Arial"/>
    </w:rPr>
  </w:style>
  <w:style w:type="paragraph" w:customStyle="1" w:styleId="section1">
    <w:name w:val="section1"/>
    <w:basedOn w:val="Normal"/>
    <w:rsid w:val="00602112"/>
    <w:pPr>
      <w:spacing w:before="100" w:beforeAutospacing="1" w:after="100" w:afterAutospacing="1"/>
    </w:pPr>
    <w:rPr>
      <w:rFonts w:ascii="Times New Roman" w:hAnsi="Times New Roman" w:cs="Times New Roman"/>
    </w:rPr>
  </w:style>
  <w:style w:type="character" w:customStyle="1" w:styleId="maintext1">
    <w:name w:val="maintext1"/>
    <w:basedOn w:val="DefaultParagraphFont"/>
    <w:rsid w:val="00602112"/>
    <w:rPr>
      <w:rFonts w:ascii="Arial" w:hAnsi="Arial"/>
      <w:color w:val="000000"/>
      <w:sz w:val="19"/>
      <w:u w:val="none"/>
    </w:rPr>
  </w:style>
  <w:style w:type="character" w:customStyle="1" w:styleId="full-image-block">
    <w:name w:val="full-image-block"/>
    <w:basedOn w:val="DefaultParagraphFont"/>
    <w:rsid w:val="00602112"/>
  </w:style>
  <w:style w:type="character" w:customStyle="1" w:styleId="apple-converted-space">
    <w:name w:val="apple-converted-space"/>
    <w:basedOn w:val="DefaultParagraphFont"/>
    <w:rsid w:val="00B551BF"/>
  </w:style>
  <w:style w:type="character" w:customStyle="1" w:styleId="skypec2ctextareaspan">
    <w:name w:val="skype_c2c_textarea_span"/>
    <w:basedOn w:val="DefaultParagraphFont"/>
    <w:rsid w:val="00266A28"/>
  </w:style>
  <w:style w:type="table" w:styleId="TableGrid">
    <w:name w:val="Table Grid"/>
    <w:basedOn w:val="TableNormal"/>
    <w:uiPriority w:val="39"/>
    <w:rsid w:val="00581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990">
      <w:bodyDiv w:val="1"/>
      <w:marLeft w:val="0"/>
      <w:marRight w:val="0"/>
      <w:marTop w:val="0"/>
      <w:marBottom w:val="0"/>
      <w:divBdr>
        <w:top w:val="none" w:sz="0" w:space="0" w:color="auto"/>
        <w:left w:val="none" w:sz="0" w:space="0" w:color="auto"/>
        <w:bottom w:val="none" w:sz="0" w:space="0" w:color="auto"/>
        <w:right w:val="none" w:sz="0" w:space="0" w:color="auto"/>
      </w:divBdr>
    </w:div>
    <w:div w:id="63530005">
      <w:bodyDiv w:val="1"/>
      <w:marLeft w:val="0"/>
      <w:marRight w:val="0"/>
      <w:marTop w:val="0"/>
      <w:marBottom w:val="0"/>
      <w:divBdr>
        <w:top w:val="none" w:sz="0" w:space="0" w:color="auto"/>
        <w:left w:val="none" w:sz="0" w:space="0" w:color="auto"/>
        <w:bottom w:val="none" w:sz="0" w:space="0" w:color="auto"/>
        <w:right w:val="none" w:sz="0" w:space="0" w:color="auto"/>
      </w:divBdr>
    </w:div>
    <w:div w:id="95445445">
      <w:bodyDiv w:val="1"/>
      <w:marLeft w:val="0"/>
      <w:marRight w:val="0"/>
      <w:marTop w:val="0"/>
      <w:marBottom w:val="0"/>
      <w:divBdr>
        <w:top w:val="none" w:sz="0" w:space="0" w:color="auto"/>
        <w:left w:val="none" w:sz="0" w:space="0" w:color="auto"/>
        <w:bottom w:val="none" w:sz="0" w:space="0" w:color="auto"/>
        <w:right w:val="none" w:sz="0" w:space="0" w:color="auto"/>
      </w:divBdr>
    </w:div>
    <w:div w:id="174854064">
      <w:bodyDiv w:val="1"/>
      <w:marLeft w:val="0"/>
      <w:marRight w:val="0"/>
      <w:marTop w:val="0"/>
      <w:marBottom w:val="0"/>
      <w:divBdr>
        <w:top w:val="none" w:sz="0" w:space="0" w:color="auto"/>
        <w:left w:val="none" w:sz="0" w:space="0" w:color="auto"/>
        <w:bottom w:val="none" w:sz="0" w:space="0" w:color="auto"/>
        <w:right w:val="none" w:sz="0" w:space="0" w:color="auto"/>
      </w:divBdr>
    </w:div>
    <w:div w:id="190385851">
      <w:bodyDiv w:val="1"/>
      <w:marLeft w:val="0"/>
      <w:marRight w:val="0"/>
      <w:marTop w:val="0"/>
      <w:marBottom w:val="0"/>
      <w:divBdr>
        <w:top w:val="none" w:sz="0" w:space="0" w:color="auto"/>
        <w:left w:val="none" w:sz="0" w:space="0" w:color="auto"/>
        <w:bottom w:val="none" w:sz="0" w:space="0" w:color="auto"/>
        <w:right w:val="none" w:sz="0" w:space="0" w:color="auto"/>
      </w:divBdr>
    </w:div>
    <w:div w:id="270475926">
      <w:bodyDiv w:val="1"/>
      <w:marLeft w:val="0"/>
      <w:marRight w:val="0"/>
      <w:marTop w:val="0"/>
      <w:marBottom w:val="0"/>
      <w:divBdr>
        <w:top w:val="none" w:sz="0" w:space="0" w:color="auto"/>
        <w:left w:val="none" w:sz="0" w:space="0" w:color="auto"/>
        <w:bottom w:val="none" w:sz="0" w:space="0" w:color="auto"/>
        <w:right w:val="none" w:sz="0" w:space="0" w:color="auto"/>
      </w:divBdr>
    </w:div>
    <w:div w:id="338313669">
      <w:bodyDiv w:val="1"/>
      <w:marLeft w:val="0"/>
      <w:marRight w:val="0"/>
      <w:marTop w:val="0"/>
      <w:marBottom w:val="0"/>
      <w:divBdr>
        <w:top w:val="none" w:sz="0" w:space="0" w:color="auto"/>
        <w:left w:val="none" w:sz="0" w:space="0" w:color="auto"/>
        <w:bottom w:val="none" w:sz="0" w:space="0" w:color="auto"/>
        <w:right w:val="none" w:sz="0" w:space="0" w:color="auto"/>
      </w:divBdr>
    </w:div>
    <w:div w:id="376204983">
      <w:bodyDiv w:val="1"/>
      <w:marLeft w:val="0"/>
      <w:marRight w:val="0"/>
      <w:marTop w:val="0"/>
      <w:marBottom w:val="0"/>
      <w:divBdr>
        <w:top w:val="none" w:sz="0" w:space="0" w:color="auto"/>
        <w:left w:val="none" w:sz="0" w:space="0" w:color="auto"/>
        <w:bottom w:val="none" w:sz="0" w:space="0" w:color="auto"/>
        <w:right w:val="none" w:sz="0" w:space="0" w:color="auto"/>
      </w:divBdr>
    </w:div>
    <w:div w:id="412944134">
      <w:bodyDiv w:val="1"/>
      <w:marLeft w:val="0"/>
      <w:marRight w:val="0"/>
      <w:marTop w:val="0"/>
      <w:marBottom w:val="0"/>
      <w:divBdr>
        <w:top w:val="none" w:sz="0" w:space="0" w:color="auto"/>
        <w:left w:val="none" w:sz="0" w:space="0" w:color="auto"/>
        <w:bottom w:val="none" w:sz="0" w:space="0" w:color="auto"/>
        <w:right w:val="none" w:sz="0" w:space="0" w:color="auto"/>
      </w:divBdr>
    </w:div>
    <w:div w:id="423114667">
      <w:bodyDiv w:val="1"/>
      <w:marLeft w:val="0"/>
      <w:marRight w:val="0"/>
      <w:marTop w:val="0"/>
      <w:marBottom w:val="0"/>
      <w:divBdr>
        <w:top w:val="none" w:sz="0" w:space="0" w:color="auto"/>
        <w:left w:val="none" w:sz="0" w:space="0" w:color="auto"/>
        <w:bottom w:val="none" w:sz="0" w:space="0" w:color="auto"/>
        <w:right w:val="none" w:sz="0" w:space="0" w:color="auto"/>
      </w:divBdr>
    </w:div>
    <w:div w:id="460078253">
      <w:bodyDiv w:val="1"/>
      <w:marLeft w:val="0"/>
      <w:marRight w:val="0"/>
      <w:marTop w:val="0"/>
      <w:marBottom w:val="0"/>
      <w:divBdr>
        <w:top w:val="none" w:sz="0" w:space="0" w:color="auto"/>
        <w:left w:val="none" w:sz="0" w:space="0" w:color="auto"/>
        <w:bottom w:val="none" w:sz="0" w:space="0" w:color="auto"/>
        <w:right w:val="none" w:sz="0" w:space="0" w:color="auto"/>
      </w:divBdr>
    </w:div>
    <w:div w:id="496045380">
      <w:bodyDiv w:val="1"/>
      <w:marLeft w:val="0"/>
      <w:marRight w:val="0"/>
      <w:marTop w:val="0"/>
      <w:marBottom w:val="0"/>
      <w:divBdr>
        <w:top w:val="none" w:sz="0" w:space="0" w:color="auto"/>
        <w:left w:val="none" w:sz="0" w:space="0" w:color="auto"/>
        <w:bottom w:val="none" w:sz="0" w:space="0" w:color="auto"/>
        <w:right w:val="none" w:sz="0" w:space="0" w:color="auto"/>
      </w:divBdr>
    </w:div>
    <w:div w:id="538661680">
      <w:bodyDiv w:val="1"/>
      <w:marLeft w:val="0"/>
      <w:marRight w:val="0"/>
      <w:marTop w:val="0"/>
      <w:marBottom w:val="0"/>
      <w:divBdr>
        <w:top w:val="none" w:sz="0" w:space="0" w:color="auto"/>
        <w:left w:val="none" w:sz="0" w:space="0" w:color="auto"/>
        <w:bottom w:val="none" w:sz="0" w:space="0" w:color="auto"/>
        <w:right w:val="none" w:sz="0" w:space="0" w:color="auto"/>
      </w:divBdr>
    </w:div>
    <w:div w:id="591402905">
      <w:bodyDiv w:val="1"/>
      <w:marLeft w:val="0"/>
      <w:marRight w:val="0"/>
      <w:marTop w:val="0"/>
      <w:marBottom w:val="0"/>
      <w:divBdr>
        <w:top w:val="none" w:sz="0" w:space="0" w:color="auto"/>
        <w:left w:val="none" w:sz="0" w:space="0" w:color="auto"/>
        <w:bottom w:val="none" w:sz="0" w:space="0" w:color="auto"/>
        <w:right w:val="none" w:sz="0" w:space="0" w:color="auto"/>
      </w:divBdr>
    </w:div>
    <w:div w:id="606155601">
      <w:bodyDiv w:val="1"/>
      <w:marLeft w:val="0"/>
      <w:marRight w:val="0"/>
      <w:marTop w:val="0"/>
      <w:marBottom w:val="0"/>
      <w:divBdr>
        <w:top w:val="none" w:sz="0" w:space="0" w:color="auto"/>
        <w:left w:val="none" w:sz="0" w:space="0" w:color="auto"/>
        <w:bottom w:val="none" w:sz="0" w:space="0" w:color="auto"/>
        <w:right w:val="none" w:sz="0" w:space="0" w:color="auto"/>
      </w:divBdr>
    </w:div>
    <w:div w:id="1113286548">
      <w:bodyDiv w:val="1"/>
      <w:marLeft w:val="0"/>
      <w:marRight w:val="0"/>
      <w:marTop w:val="0"/>
      <w:marBottom w:val="0"/>
      <w:divBdr>
        <w:top w:val="none" w:sz="0" w:space="0" w:color="auto"/>
        <w:left w:val="none" w:sz="0" w:space="0" w:color="auto"/>
        <w:bottom w:val="none" w:sz="0" w:space="0" w:color="auto"/>
        <w:right w:val="none" w:sz="0" w:space="0" w:color="auto"/>
      </w:divBdr>
    </w:div>
    <w:div w:id="1145977202">
      <w:bodyDiv w:val="1"/>
      <w:marLeft w:val="0"/>
      <w:marRight w:val="0"/>
      <w:marTop w:val="0"/>
      <w:marBottom w:val="0"/>
      <w:divBdr>
        <w:top w:val="none" w:sz="0" w:space="0" w:color="auto"/>
        <w:left w:val="none" w:sz="0" w:space="0" w:color="auto"/>
        <w:bottom w:val="none" w:sz="0" w:space="0" w:color="auto"/>
        <w:right w:val="none" w:sz="0" w:space="0" w:color="auto"/>
      </w:divBdr>
    </w:div>
    <w:div w:id="1153569603">
      <w:bodyDiv w:val="1"/>
      <w:marLeft w:val="0"/>
      <w:marRight w:val="0"/>
      <w:marTop w:val="0"/>
      <w:marBottom w:val="0"/>
      <w:divBdr>
        <w:top w:val="none" w:sz="0" w:space="0" w:color="auto"/>
        <w:left w:val="none" w:sz="0" w:space="0" w:color="auto"/>
        <w:bottom w:val="none" w:sz="0" w:space="0" w:color="auto"/>
        <w:right w:val="none" w:sz="0" w:space="0" w:color="auto"/>
      </w:divBdr>
    </w:div>
    <w:div w:id="1196389592">
      <w:bodyDiv w:val="1"/>
      <w:marLeft w:val="0"/>
      <w:marRight w:val="0"/>
      <w:marTop w:val="0"/>
      <w:marBottom w:val="0"/>
      <w:divBdr>
        <w:top w:val="none" w:sz="0" w:space="0" w:color="auto"/>
        <w:left w:val="none" w:sz="0" w:space="0" w:color="auto"/>
        <w:bottom w:val="none" w:sz="0" w:space="0" w:color="auto"/>
        <w:right w:val="none" w:sz="0" w:space="0" w:color="auto"/>
      </w:divBdr>
    </w:div>
    <w:div w:id="1199053213">
      <w:bodyDiv w:val="1"/>
      <w:marLeft w:val="0"/>
      <w:marRight w:val="0"/>
      <w:marTop w:val="0"/>
      <w:marBottom w:val="0"/>
      <w:divBdr>
        <w:top w:val="none" w:sz="0" w:space="0" w:color="auto"/>
        <w:left w:val="none" w:sz="0" w:space="0" w:color="auto"/>
        <w:bottom w:val="none" w:sz="0" w:space="0" w:color="auto"/>
        <w:right w:val="none" w:sz="0" w:space="0" w:color="auto"/>
      </w:divBdr>
    </w:div>
    <w:div w:id="1225331688">
      <w:bodyDiv w:val="1"/>
      <w:marLeft w:val="0"/>
      <w:marRight w:val="0"/>
      <w:marTop w:val="0"/>
      <w:marBottom w:val="0"/>
      <w:divBdr>
        <w:top w:val="none" w:sz="0" w:space="0" w:color="auto"/>
        <w:left w:val="none" w:sz="0" w:space="0" w:color="auto"/>
        <w:bottom w:val="none" w:sz="0" w:space="0" w:color="auto"/>
        <w:right w:val="none" w:sz="0" w:space="0" w:color="auto"/>
      </w:divBdr>
    </w:div>
    <w:div w:id="1263683254">
      <w:bodyDiv w:val="1"/>
      <w:marLeft w:val="0"/>
      <w:marRight w:val="0"/>
      <w:marTop w:val="0"/>
      <w:marBottom w:val="0"/>
      <w:divBdr>
        <w:top w:val="none" w:sz="0" w:space="0" w:color="auto"/>
        <w:left w:val="none" w:sz="0" w:space="0" w:color="auto"/>
        <w:bottom w:val="none" w:sz="0" w:space="0" w:color="auto"/>
        <w:right w:val="none" w:sz="0" w:space="0" w:color="auto"/>
      </w:divBdr>
    </w:div>
    <w:div w:id="1274286106">
      <w:bodyDiv w:val="1"/>
      <w:marLeft w:val="0"/>
      <w:marRight w:val="0"/>
      <w:marTop w:val="0"/>
      <w:marBottom w:val="0"/>
      <w:divBdr>
        <w:top w:val="none" w:sz="0" w:space="0" w:color="auto"/>
        <w:left w:val="none" w:sz="0" w:space="0" w:color="auto"/>
        <w:bottom w:val="none" w:sz="0" w:space="0" w:color="auto"/>
        <w:right w:val="none" w:sz="0" w:space="0" w:color="auto"/>
      </w:divBdr>
    </w:div>
    <w:div w:id="1301035552">
      <w:bodyDiv w:val="1"/>
      <w:marLeft w:val="0"/>
      <w:marRight w:val="0"/>
      <w:marTop w:val="0"/>
      <w:marBottom w:val="0"/>
      <w:divBdr>
        <w:top w:val="none" w:sz="0" w:space="0" w:color="auto"/>
        <w:left w:val="none" w:sz="0" w:space="0" w:color="auto"/>
        <w:bottom w:val="none" w:sz="0" w:space="0" w:color="auto"/>
        <w:right w:val="none" w:sz="0" w:space="0" w:color="auto"/>
      </w:divBdr>
    </w:div>
    <w:div w:id="1385445895">
      <w:bodyDiv w:val="1"/>
      <w:marLeft w:val="0"/>
      <w:marRight w:val="0"/>
      <w:marTop w:val="0"/>
      <w:marBottom w:val="0"/>
      <w:divBdr>
        <w:top w:val="none" w:sz="0" w:space="0" w:color="auto"/>
        <w:left w:val="none" w:sz="0" w:space="0" w:color="auto"/>
        <w:bottom w:val="none" w:sz="0" w:space="0" w:color="auto"/>
        <w:right w:val="none" w:sz="0" w:space="0" w:color="auto"/>
      </w:divBdr>
    </w:div>
    <w:div w:id="1485512927">
      <w:bodyDiv w:val="1"/>
      <w:marLeft w:val="0"/>
      <w:marRight w:val="0"/>
      <w:marTop w:val="0"/>
      <w:marBottom w:val="0"/>
      <w:divBdr>
        <w:top w:val="none" w:sz="0" w:space="0" w:color="auto"/>
        <w:left w:val="none" w:sz="0" w:space="0" w:color="auto"/>
        <w:bottom w:val="none" w:sz="0" w:space="0" w:color="auto"/>
        <w:right w:val="none" w:sz="0" w:space="0" w:color="auto"/>
      </w:divBdr>
    </w:div>
    <w:div w:id="1499930464">
      <w:bodyDiv w:val="1"/>
      <w:marLeft w:val="0"/>
      <w:marRight w:val="0"/>
      <w:marTop w:val="0"/>
      <w:marBottom w:val="0"/>
      <w:divBdr>
        <w:top w:val="none" w:sz="0" w:space="0" w:color="auto"/>
        <w:left w:val="none" w:sz="0" w:space="0" w:color="auto"/>
        <w:bottom w:val="none" w:sz="0" w:space="0" w:color="auto"/>
        <w:right w:val="none" w:sz="0" w:space="0" w:color="auto"/>
      </w:divBdr>
    </w:div>
    <w:div w:id="1539779562">
      <w:bodyDiv w:val="1"/>
      <w:marLeft w:val="0"/>
      <w:marRight w:val="0"/>
      <w:marTop w:val="0"/>
      <w:marBottom w:val="0"/>
      <w:divBdr>
        <w:top w:val="none" w:sz="0" w:space="0" w:color="auto"/>
        <w:left w:val="none" w:sz="0" w:space="0" w:color="auto"/>
        <w:bottom w:val="none" w:sz="0" w:space="0" w:color="auto"/>
        <w:right w:val="none" w:sz="0" w:space="0" w:color="auto"/>
      </w:divBdr>
    </w:div>
    <w:div w:id="1601793720">
      <w:bodyDiv w:val="1"/>
      <w:marLeft w:val="0"/>
      <w:marRight w:val="0"/>
      <w:marTop w:val="0"/>
      <w:marBottom w:val="0"/>
      <w:divBdr>
        <w:top w:val="none" w:sz="0" w:space="0" w:color="auto"/>
        <w:left w:val="none" w:sz="0" w:space="0" w:color="auto"/>
        <w:bottom w:val="none" w:sz="0" w:space="0" w:color="auto"/>
        <w:right w:val="none" w:sz="0" w:space="0" w:color="auto"/>
      </w:divBdr>
    </w:div>
    <w:div w:id="1911383333">
      <w:bodyDiv w:val="1"/>
      <w:marLeft w:val="0"/>
      <w:marRight w:val="0"/>
      <w:marTop w:val="0"/>
      <w:marBottom w:val="0"/>
      <w:divBdr>
        <w:top w:val="none" w:sz="0" w:space="0" w:color="auto"/>
        <w:left w:val="none" w:sz="0" w:space="0" w:color="auto"/>
        <w:bottom w:val="none" w:sz="0" w:space="0" w:color="auto"/>
        <w:right w:val="none" w:sz="0" w:space="0" w:color="auto"/>
      </w:divBdr>
    </w:div>
    <w:div w:id="20368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baivisa.net/EK-OnlineVisa/Countries.aspx" TargetMode="External"/><Relationship Id="rId18" Type="http://schemas.openxmlformats.org/officeDocument/2006/relationships/hyperlink" Target="http://www.mediclinic.a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ae-embassy.org/visas-passports/non-us-citizens" TargetMode="External"/><Relationship Id="rId17" Type="http://schemas.openxmlformats.org/officeDocument/2006/relationships/hyperlink" Target="https://www.rotana.com/rotanahotelandresorts/unitedarabemirates/dubai/albustanrotana%20" TargetMode="External"/><Relationship Id="rId2" Type="http://schemas.openxmlformats.org/officeDocument/2006/relationships/numbering" Target="numbering.xml"/><Relationship Id="rId16" Type="http://schemas.openxmlformats.org/officeDocument/2006/relationships/hyperlink" Target="file:///E:\Dropbox\Teacher%20Leader%20Institutes\2016%20October%20TOOLS%20Bangkok%20TLI\dubaiintlhotel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e-embassy.org/services-resources/visas-passports/non-us-citize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llenniumhotels.ae/millenniumdubai/"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mailto:registrations@ThePTC.org" TargetMode="External"/><Relationship Id="rId4" Type="http://schemas.openxmlformats.org/officeDocument/2006/relationships/settings" Target="settings.xml"/><Relationship Id="rId9" Type="http://schemas.openxmlformats.org/officeDocument/2006/relationships/hyperlink" Target="http://www.lemeridien-dubai.com" TargetMode="External"/><Relationship Id="rId14" Type="http://schemas.openxmlformats.org/officeDocument/2006/relationships/hyperlink" Target="http://www.lemeridien-dubai.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123F-3022-409F-86FF-01AF2DDA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TTC   Teacher Training Center</vt:lpstr>
    </vt:vector>
  </TitlesOfParts>
  <Company>Toshiba</Company>
  <LinksUpToDate>false</LinksUpToDate>
  <CharactersWithSpaces>6764</CharactersWithSpaces>
  <SharedDoc>false</SharedDoc>
  <HLinks>
    <vt:vector size="36" baseType="variant">
      <vt:variant>
        <vt:i4>3997731</vt:i4>
      </vt:variant>
      <vt:variant>
        <vt:i4>15</vt:i4>
      </vt:variant>
      <vt:variant>
        <vt:i4>0</vt:i4>
      </vt:variant>
      <vt:variant>
        <vt:i4>5</vt:i4>
      </vt:variant>
      <vt:variant>
        <vt:lpwstr>http://www.theptc.org/</vt:lpwstr>
      </vt:variant>
      <vt:variant>
        <vt:lpwstr/>
      </vt:variant>
      <vt:variant>
        <vt:i4>3604518</vt:i4>
      </vt:variant>
      <vt:variant>
        <vt:i4>12</vt:i4>
      </vt:variant>
      <vt:variant>
        <vt:i4>0</vt:i4>
      </vt:variant>
      <vt:variant>
        <vt:i4>5</vt:i4>
      </vt:variant>
      <vt:variant>
        <vt:lpwstr>http://www.theptc.org/home/</vt:lpwstr>
      </vt:variant>
      <vt:variant>
        <vt:lpwstr/>
      </vt:variant>
      <vt:variant>
        <vt:i4>131103</vt:i4>
      </vt:variant>
      <vt:variant>
        <vt:i4>9</vt:i4>
      </vt:variant>
      <vt:variant>
        <vt:i4>0</vt:i4>
      </vt:variant>
      <vt:variant>
        <vt:i4>5</vt:i4>
      </vt:variant>
      <vt:variant>
        <vt:lpwstr>http://www.theptc.org/tc-connection/</vt:lpwstr>
      </vt:variant>
      <vt:variant>
        <vt:lpwstr/>
      </vt:variant>
      <vt:variant>
        <vt:i4>2228330</vt:i4>
      </vt:variant>
      <vt:variant>
        <vt:i4>6</vt:i4>
      </vt:variant>
      <vt:variant>
        <vt:i4>0</vt:i4>
      </vt:variant>
      <vt:variant>
        <vt:i4>5</vt:i4>
      </vt:variant>
      <vt:variant>
        <vt:lpwstr>http://www.floridalimo.com/</vt:lpwstr>
      </vt:variant>
      <vt:variant>
        <vt:lpwstr/>
      </vt:variant>
      <vt:variant>
        <vt:i4>4456537</vt:i4>
      </vt:variant>
      <vt:variant>
        <vt:i4>3</vt:i4>
      </vt:variant>
      <vt:variant>
        <vt:i4>0</vt:i4>
      </vt:variant>
      <vt:variant>
        <vt:i4>5</vt:i4>
      </vt:variant>
      <vt:variant>
        <vt:lpwstr>http://www.supershuttle.com/</vt:lpwstr>
      </vt:variant>
      <vt:variant>
        <vt:lpwstr/>
      </vt:variant>
      <vt:variant>
        <vt:i4>3670123</vt:i4>
      </vt:variant>
      <vt:variant>
        <vt:i4>0</vt:i4>
      </vt:variant>
      <vt:variant>
        <vt:i4>0</vt:i4>
      </vt:variant>
      <vt:variant>
        <vt:i4>5</vt:i4>
      </vt:variant>
      <vt:variant>
        <vt:lpwstr>http://turnberryislemiami.com/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   Teacher Training Center</dc:title>
  <dc:creator>Bamb Betts</dc:creator>
  <cp:lastModifiedBy>Monika Hartley</cp:lastModifiedBy>
  <cp:revision>2</cp:revision>
  <cp:lastPrinted>2015-03-16T19:54:00Z</cp:lastPrinted>
  <dcterms:created xsi:type="dcterms:W3CDTF">2017-03-02T19:49:00Z</dcterms:created>
  <dcterms:modified xsi:type="dcterms:W3CDTF">2017-03-02T19:49:00Z</dcterms:modified>
</cp:coreProperties>
</file>